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6B" w:rsidRPr="00047536" w:rsidRDefault="002D346B" w:rsidP="002D346B">
      <w:pPr>
        <w:spacing w:line="600" w:lineRule="exact"/>
        <w:rPr>
          <w:rFonts w:ascii="方正仿宋_GBK" w:hAnsi="仿宋"/>
          <w:color w:val="000000"/>
          <w:kern w:val="0"/>
          <w:szCs w:val="32"/>
        </w:rPr>
      </w:pPr>
      <w:r>
        <w:rPr>
          <w:rFonts w:ascii="方正仿宋_GBK" w:hAnsi="仿宋" w:hint="eastAsia"/>
          <w:color w:val="000000"/>
          <w:szCs w:val="32"/>
        </w:rPr>
        <w:t>附件1</w:t>
      </w:r>
    </w:p>
    <w:p w:rsidR="002D346B" w:rsidRDefault="002D346B" w:rsidP="002D346B">
      <w:pPr>
        <w:spacing w:beforeLines="50" w:line="500" w:lineRule="exact"/>
        <w:jc w:val="center"/>
        <w:rPr>
          <w:rFonts w:eastAsia="方正小标宋_GBK"/>
          <w:bCs/>
          <w:color w:val="000000"/>
          <w:sz w:val="44"/>
          <w:szCs w:val="44"/>
        </w:rPr>
      </w:pPr>
      <w:r>
        <w:rPr>
          <w:rFonts w:eastAsia="方正小标宋_GBK"/>
          <w:bCs/>
          <w:color w:val="000000"/>
          <w:sz w:val="44"/>
          <w:szCs w:val="44"/>
        </w:rPr>
        <w:t>江苏省机关事业单位工勤技能岗位</w:t>
      </w:r>
    </w:p>
    <w:p w:rsidR="002D346B" w:rsidRDefault="002D346B" w:rsidP="002D346B">
      <w:pPr>
        <w:spacing w:afterLines="50" w:line="500" w:lineRule="exact"/>
        <w:jc w:val="center"/>
        <w:rPr>
          <w:rFonts w:eastAsia="方正小标宋_GBK"/>
          <w:bCs/>
          <w:color w:val="000000"/>
          <w:sz w:val="44"/>
          <w:szCs w:val="44"/>
        </w:rPr>
      </w:pPr>
      <w:r>
        <w:rPr>
          <w:rFonts w:eastAsia="方正小标宋_GBK"/>
          <w:bCs/>
          <w:color w:val="000000"/>
          <w:sz w:val="44"/>
          <w:szCs w:val="44"/>
        </w:rPr>
        <w:t>技术等级</w:t>
      </w:r>
      <w:r>
        <w:rPr>
          <w:rFonts w:eastAsia="方正小标宋_GBK" w:hint="eastAsia"/>
          <w:bCs/>
          <w:color w:val="000000"/>
          <w:sz w:val="44"/>
          <w:szCs w:val="44"/>
        </w:rPr>
        <w:t>考评</w:t>
      </w:r>
      <w:r>
        <w:rPr>
          <w:rFonts w:eastAsia="方正小标宋_GBK"/>
          <w:bCs/>
          <w:color w:val="000000"/>
          <w:sz w:val="44"/>
          <w:szCs w:val="44"/>
        </w:rPr>
        <w:t>审批表</w:t>
      </w:r>
    </w:p>
    <w:tbl>
      <w:tblPr>
        <w:tblW w:w="93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108"/>
        <w:gridCol w:w="1583"/>
        <w:gridCol w:w="560"/>
        <w:gridCol w:w="564"/>
        <w:gridCol w:w="1230"/>
        <w:gridCol w:w="351"/>
        <w:gridCol w:w="1232"/>
        <w:gridCol w:w="657"/>
        <w:gridCol w:w="2043"/>
      </w:tblGrid>
      <w:tr w:rsidR="002D346B" w:rsidTr="007F0645">
        <w:trPr>
          <w:cantSplit/>
          <w:trHeight w:hRule="exact" w:val="624"/>
          <w:jc w:val="center"/>
        </w:trPr>
        <w:tc>
          <w:tcPr>
            <w:tcW w:w="1108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2707" w:type="dxa"/>
            <w:gridSpan w:val="3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隶    属</w:t>
            </w:r>
          </w:p>
        </w:tc>
        <w:tc>
          <w:tcPr>
            <w:tcW w:w="2240" w:type="dxa"/>
            <w:gridSpan w:val="3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43" w:type="dxa"/>
            <w:vMerge w:val="restart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免</w:t>
            </w: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冠</w:t>
            </w: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照</w:t>
            </w: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片</w:t>
            </w:r>
          </w:p>
        </w:tc>
      </w:tr>
      <w:tr w:rsidR="002D346B" w:rsidTr="007F0645">
        <w:trPr>
          <w:cantSplit/>
          <w:trHeight w:hRule="exact" w:val="624"/>
          <w:jc w:val="center"/>
        </w:trPr>
        <w:tc>
          <w:tcPr>
            <w:tcW w:w="1108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姓    名</w:t>
            </w:r>
          </w:p>
        </w:tc>
        <w:tc>
          <w:tcPr>
            <w:tcW w:w="1583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60" w:type="dxa"/>
            <w:vAlign w:val="center"/>
          </w:tcPr>
          <w:p w:rsidR="002D346B" w:rsidRDefault="002D346B" w:rsidP="007F0645">
            <w:pPr>
              <w:spacing w:line="240" w:lineRule="exact"/>
              <w:ind w:leftChars="-37" w:left="-118" w:rightChars="-29" w:right="-93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564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2240" w:type="dxa"/>
            <w:gridSpan w:val="3"/>
            <w:vAlign w:val="center"/>
          </w:tcPr>
          <w:p w:rsidR="002D346B" w:rsidRDefault="002D346B" w:rsidP="007F0645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43" w:type="dxa"/>
            <w:vMerge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2D346B" w:rsidTr="007F0645">
        <w:trPr>
          <w:cantSplit/>
          <w:trHeight w:hRule="exact" w:val="624"/>
          <w:jc w:val="center"/>
        </w:trPr>
        <w:tc>
          <w:tcPr>
            <w:tcW w:w="1108" w:type="dxa"/>
            <w:vAlign w:val="center"/>
          </w:tcPr>
          <w:p w:rsidR="002D346B" w:rsidRDefault="002D346B" w:rsidP="007F0645">
            <w:pPr>
              <w:snapToGrid w:val="0"/>
              <w:spacing w:line="240" w:lineRule="exact"/>
              <w:ind w:leftChars="-32" w:left="-102" w:rightChars="-31" w:right="-99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文化程度</w:t>
            </w:r>
          </w:p>
        </w:tc>
        <w:tc>
          <w:tcPr>
            <w:tcW w:w="2707" w:type="dxa"/>
            <w:gridSpan w:val="3"/>
            <w:vAlign w:val="center"/>
          </w:tcPr>
          <w:p w:rsidR="002D346B" w:rsidRDefault="002D346B" w:rsidP="007F0645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2D346B" w:rsidRDefault="002D346B" w:rsidP="007F0645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2240" w:type="dxa"/>
            <w:gridSpan w:val="3"/>
            <w:vAlign w:val="center"/>
          </w:tcPr>
          <w:p w:rsidR="002D346B" w:rsidRDefault="002D346B" w:rsidP="007F0645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43" w:type="dxa"/>
            <w:vMerge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2D346B" w:rsidTr="007F0645">
        <w:trPr>
          <w:cantSplit/>
          <w:trHeight w:hRule="exact" w:val="624"/>
          <w:jc w:val="center"/>
        </w:trPr>
        <w:tc>
          <w:tcPr>
            <w:tcW w:w="1108" w:type="dxa"/>
            <w:vAlign w:val="center"/>
          </w:tcPr>
          <w:p w:rsidR="002D346B" w:rsidRDefault="002D346B" w:rsidP="007F0645">
            <w:pPr>
              <w:snapToGrid w:val="0"/>
              <w:spacing w:line="240" w:lineRule="exact"/>
              <w:ind w:leftChars="-32" w:left="-102" w:rightChars="-31" w:right="-99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2707" w:type="dxa"/>
            <w:gridSpan w:val="3"/>
            <w:vAlign w:val="center"/>
          </w:tcPr>
          <w:p w:rsidR="002D346B" w:rsidRDefault="002D346B" w:rsidP="007F0645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2D346B" w:rsidRDefault="002D346B" w:rsidP="007F0645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2240" w:type="dxa"/>
            <w:gridSpan w:val="3"/>
            <w:vAlign w:val="center"/>
          </w:tcPr>
          <w:p w:rsidR="002D346B" w:rsidRDefault="002D346B" w:rsidP="007F0645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43" w:type="dxa"/>
            <w:vMerge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2D346B" w:rsidTr="007F0645">
        <w:trPr>
          <w:cantSplit/>
          <w:trHeight w:hRule="exact" w:val="624"/>
          <w:jc w:val="center"/>
        </w:trPr>
        <w:tc>
          <w:tcPr>
            <w:tcW w:w="1108" w:type="dxa"/>
            <w:vAlign w:val="center"/>
          </w:tcPr>
          <w:p w:rsidR="002D346B" w:rsidRDefault="002D346B" w:rsidP="007F0645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参    加</w:t>
            </w:r>
          </w:p>
          <w:p w:rsidR="002D346B" w:rsidRDefault="002D346B" w:rsidP="007F0645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工作时间</w:t>
            </w:r>
          </w:p>
        </w:tc>
        <w:tc>
          <w:tcPr>
            <w:tcW w:w="1583" w:type="dxa"/>
            <w:vAlign w:val="center"/>
          </w:tcPr>
          <w:p w:rsidR="002D346B" w:rsidRDefault="002D346B" w:rsidP="007F0645">
            <w:pPr>
              <w:snapToGrid w:val="0"/>
              <w:spacing w:line="240" w:lineRule="exact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年   月</w:t>
            </w:r>
          </w:p>
        </w:tc>
        <w:tc>
          <w:tcPr>
            <w:tcW w:w="1124" w:type="dxa"/>
            <w:gridSpan w:val="2"/>
            <w:vAlign w:val="center"/>
          </w:tcPr>
          <w:p w:rsidR="002D346B" w:rsidRDefault="002D346B" w:rsidP="007F0645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从事本</w:t>
            </w:r>
          </w:p>
          <w:p w:rsidR="002D346B" w:rsidRDefault="002D346B" w:rsidP="007F0645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工种时间</w:t>
            </w:r>
          </w:p>
        </w:tc>
        <w:tc>
          <w:tcPr>
            <w:tcW w:w="1581" w:type="dxa"/>
            <w:gridSpan w:val="2"/>
            <w:vAlign w:val="center"/>
          </w:tcPr>
          <w:p w:rsidR="002D346B" w:rsidRDefault="002D346B" w:rsidP="007F0645">
            <w:pPr>
              <w:wordWrap w:val="0"/>
              <w:snapToGrid w:val="0"/>
              <w:spacing w:line="240" w:lineRule="exact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年   月</w:t>
            </w:r>
          </w:p>
        </w:tc>
        <w:tc>
          <w:tcPr>
            <w:tcW w:w="1232" w:type="dxa"/>
            <w:vAlign w:val="center"/>
          </w:tcPr>
          <w:p w:rsidR="002D346B" w:rsidRDefault="002D346B" w:rsidP="007F0645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中断工龄</w:t>
            </w: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年    限</w:t>
            </w:r>
          </w:p>
        </w:tc>
        <w:tc>
          <w:tcPr>
            <w:tcW w:w="2700" w:type="dxa"/>
            <w:gridSpan w:val="2"/>
            <w:vAlign w:val="center"/>
          </w:tcPr>
          <w:p w:rsidR="002D346B" w:rsidRDefault="002D346B" w:rsidP="007F0645">
            <w:pPr>
              <w:wordWrap w:val="0"/>
              <w:spacing w:line="240" w:lineRule="exact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年  月至    年  月</w:t>
            </w:r>
          </w:p>
        </w:tc>
      </w:tr>
      <w:tr w:rsidR="002D346B" w:rsidTr="007F0645">
        <w:trPr>
          <w:cantSplit/>
          <w:trHeight w:hRule="exact" w:val="624"/>
          <w:jc w:val="center"/>
        </w:trPr>
        <w:tc>
          <w:tcPr>
            <w:tcW w:w="1108" w:type="dxa"/>
            <w:vAlign w:val="center"/>
          </w:tcPr>
          <w:p w:rsidR="002D346B" w:rsidRDefault="002D346B" w:rsidP="007F0645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申报考核</w:t>
            </w:r>
          </w:p>
          <w:p w:rsidR="002D346B" w:rsidRDefault="002D346B" w:rsidP="007F0645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工    种</w:t>
            </w:r>
          </w:p>
        </w:tc>
        <w:tc>
          <w:tcPr>
            <w:tcW w:w="4288" w:type="dxa"/>
            <w:gridSpan w:val="5"/>
            <w:vAlign w:val="center"/>
          </w:tcPr>
          <w:p w:rsidR="002D346B" w:rsidRDefault="002D346B" w:rsidP="007F0645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2D346B" w:rsidRDefault="002D346B" w:rsidP="007F0645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申报考核</w:t>
            </w: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等    级</w:t>
            </w:r>
          </w:p>
        </w:tc>
        <w:tc>
          <w:tcPr>
            <w:tcW w:w="2700" w:type="dxa"/>
            <w:gridSpan w:val="2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2D346B" w:rsidTr="007F0645">
        <w:trPr>
          <w:cantSplit/>
          <w:trHeight w:hRule="exact" w:val="624"/>
          <w:jc w:val="center"/>
        </w:trPr>
        <w:tc>
          <w:tcPr>
            <w:tcW w:w="1108" w:type="dxa"/>
            <w:vMerge w:val="restart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原 持 证</w:t>
            </w: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情    况</w:t>
            </w:r>
          </w:p>
        </w:tc>
        <w:tc>
          <w:tcPr>
            <w:tcW w:w="1583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技术工种</w:t>
            </w:r>
          </w:p>
        </w:tc>
        <w:tc>
          <w:tcPr>
            <w:tcW w:w="1124" w:type="dxa"/>
            <w:gridSpan w:val="2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技术等级</w:t>
            </w:r>
          </w:p>
        </w:tc>
        <w:tc>
          <w:tcPr>
            <w:tcW w:w="1581" w:type="dxa"/>
            <w:gridSpan w:val="2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发证单位</w:t>
            </w:r>
          </w:p>
        </w:tc>
        <w:tc>
          <w:tcPr>
            <w:tcW w:w="1889" w:type="dxa"/>
            <w:gridSpan w:val="2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证书号码</w:t>
            </w:r>
          </w:p>
        </w:tc>
        <w:tc>
          <w:tcPr>
            <w:tcW w:w="2043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发证日期</w:t>
            </w:r>
          </w:p>
        </w:tc>
      </w:tr>
      <w:tr w:rsidR="002D346B" w:rsidTr="007F0645">
        <w:trPr>
          <w:cantSplit/>
          <w:trHeight w:hRule="exact" w:val="624"/>
          <w:jc w:val="center"/>
        </w:trPr>
        <w:tc>
          <w:tcPr>
            <w:tcW w:w="1108" w:type="dxa"/>
            <w:vMerge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83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889" w:type="dxa"/>
            <w:gridSpan w:val="2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2D346B" w:rsidTr="007F0645">
        <w:trPr>
          <w:cantSplit/>
          <w:trHeight w:hRule="exact" w:val="754"/>
          <w:jc w:val="center"/>
        </w:trPr>
        <w:tc>
          <w:tcPr>
            <w:tcW w:w="1108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符合破格申报条件</w:t>
            </w:r>
          </w:p>
        </w:tc>
        <w:tc>
          <w:tcPr>
            <w:tcW w:w="8220" w:type="dxa"/>
            <w:gridSpan w:val="8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2D346B" w:rsidTr="007F0645">
        <w:trPr>
          <w:cantSplit/>
          <w:trHeight w:val="2816"/>
          <w:jc w:val="center"/>
        </w:trPr>
        <w:tc>
          <w:tcPr>
            <w:tcW w:w="1108" w:type="dxa"/>
            <w:textDirection w:val="tbRlV"/>
            <w:vAlign w:val="center"/>
          </w:tcPr>
          <w:p w:rsidR="002D346B" w:rsidRDefault="002D346B" w:rsidP="007F0645">
            <w:pPr>
              <w:spacing w:line="240" w:lineRule="exact"/>
              <w:ind w:left="113" w:right="113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工 作 简 历</w:t>
            </w:r>
          </w:p>
        </w:tc>
        <w:tc>
          <w:tcPr>
            <w:tcW w:w="8220" w:type="dxa"/>
            <w:gridSpan w:val="8"/>
            <w:textDirection w:val="tbRlV"/>
            <w:vAlign w:val="center"/>
          </w:tcPr>
          <w:p w:rsidR="002D346B" w:rsidRDefault="002D346B" w:rsidP="007F0645">
            <w:pPr>
              <w:spacing w:line="240" w:lineRule="exact"/>
              <w:ind w:left="113" w:right="113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2D346B" w:rsidTr="007F0645">
        <w:trPr>
          <w:cantSplit/>
          <w:trHeight w:val="2622"/>
          <w:jc w:val="center"/>
        </w:trPr>
        <w:tc>
          <w:tcPr>
            <w:tcW w:w="1108" w:type="dxa"/>
            <w:textDirection w:val="tbRlV"/>
            <w:vAlign w:val="center"/>
          </w:tcPr>
          <w:p w:rsidR="002D346B" w:rsidRDefault="002D346B" w:rsidP="007F0645">
            <w:pPr>
              <w:spacing w:line="240" w:lineRule="exact"/>
              <w:ind w:left="113" w:right="113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工 作 业 绩</w:t>
            </w:r>
          </w:p>
        </w:tc>
        <w:tc>
          <w:tcPr>
            <w:tcW w:w="8220" w:type="dxa"/>
            <w:gridSpan w:val="8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</w:tbl>
    <w:p w:rsidR="002D346B" w:rsidRDefault="002D346B" w:rsidP="002D346B">
      <w:pPr>
        <w:spacing w:line="20" w:lineRule="exact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br w:type="page"/>
      </w:r>
    </w:p>
    <w:tbl>
      <w:tblPr>
        <w:tblW w:w="93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108"/>
        <w:gridCol w:w="3231"/>
        <w:gridCol w:w="1056"/>
        <w:gridCol w:w="3933"/>
      </w:tblGrid>
      <w:tr w:rsidR="002D346B" w:rsidTr="007F0645">
        <w:trPr>
          <w:cantSplit/>
          <w:trHeight w:val="4035"/>
          <w:jc w:val="center"/>
        </w:trPr>
        <w:tc>
          <w:tcPr>
            <w:tcW w:w="1108" w:type="dxa"/>
            <w:textDirection w:val="tbRlV"/>
            <w:vAlign w:val="center"/>
          </w:tcPr>
          <w:p w:rsidR="002D346B" w:rsidRDefault="002D346B" w:rsidP="007F0645">
            <w:pPr>
              <w:spacing w:line="240" w:lineRule="exact"/>
              <w:ind w:left="113" w:right="113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2D346B">
              <w:rPr>
                <w:rFonts w:ascii="宋体" w:eastAsia="宋体" w:hAnsi="宋体" w:cs="宋体" w:hint="eastAsia"/>
                <w:color w:val="000000"/>
                <w:spacing w:val="75"/>
                <w:kern w:val="0"/>
                <w:sz w:val="21"/>
                <w:szCs w:val="21"/>
                <w:fitText w:val="2100" w:id="-2025679360"/>
              </w:rPr>
              <w:lastRenderedPageBreak/>
              <w:t>单位推荐意</w:t>
            </w:r>
            <w:r w:rsidRPr="002D346B">
              <w:rPr>
                <w:rFonts w:ascii="宋体" w:eastAsia="宋体" w:hAnsi="宋体" w:cs="宋体" w:hint="eastAsia"/>
                <w:color w:val="000000"/>
                <w:spacing w:val="45"/>
                <w:kern w:val="0"/>
                <w:sz w:val="21"/>
                <w:szCs w:val="21"/>
                <w:fitText w:val="2100" w:id="-2025679360"/>
              </w:rPr>
              <w:t>见</w:t>
            </w:r>
          </w:p>
        </w:tc>
        <w:tc>
          <w:tcPr>
            <w:tcW w:w="3231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ind w:firstLineChars="500" w:firstLine="105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ind w:firstLineChars="200" w:firstLine="42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负责人签字：</w:t>
            </w:r>
          </w:p>
          <w:p w:rsidR="002D346B" w:rsidRDefault="002D346B" w:rsidP="007F0645">
            <w:pPr>
              <w:spacing w:line="240" w:lineRule="exact"/>
              <w:ind w:firstLineChars="200" w:firstLine="42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ind w:firstLineChars="700" w:firstLine="147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ind w:firstLineChars="500" w:firstLine="105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年   月   日（公章）</w:t>
            </w:r>
          </w:p>
        </w:tc>
        <w:tc>
          <w:tcPr>
            <w:tcW w:w="1056" w:type="dxa"/>
            <w:textDirection w:val="tbRlV"/>
            <w:vAlign w:val="center"/>
          </w:tcPr>
          <w:p w:rsidR="002D346B" w:rsidRDefault="002D346B" w:rsidP="007F0645">
            <w:pPr>
              <w:spacing w:line="240" w:lineRule="exact"/>
              <w:ind w:left="113" w:right="113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2D346B">
              <w:rPr>
                <w:rFonts w:ascii="宋体" w:eastAsia="宋体" w:hAnsi="宋体" w:cs="宋体" w:hint="eastAsia"/>
                <w:color w:val="000000"/>
                <w:spacing w:val="30"/>
                <w:kern w:val="0"/>
                <w:sz w:val="21"/>
                <w:szCs w:val="21"/>
                <w:fitText w:val="2100" w:id="-2025679359"/>
              </w:rPr>
              <w:t>主管部门审批意</w:t>
            </w:r>
            <w:r w:rsidRPr="002D346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fitText w:val="2100" w:id="-2025679359"/>
              </w:rPr>
              <w:t>见</w:t>
            </w:r>
          </w:p>
        </w:tc>
        <w:tc>
          <w:tcPr>
            <w:tcW w:w="3933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ind w:firstLineChars="500" w:firstLine="105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ind w:firstLineChars="200" w:firstLine="42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负责人签字：</w:t>
            </w:r>
          </w:p>
          <w:p w:rsidR="002D346B" w:rsidRDefault="002D346B" w:rsidP="007F0645">
            <w:pPr>
              <w:spacing w:line="240" w:lineRule="exact"/>
              <w:ind w:firstLineChars="200" w:firstLine="42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ind w:firstLineChars="700" w:firstLine="147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ind w:firstLineChars="800" w:firstLine="168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年   月   日（公章）</w:t>
            </w:r>
          </w:p>
        </w:tc>
      </w:tr>
      <w:tr w:rsidR="002D346B" w:rsidTr="007F0645">
        <w:trPr>
          <w:cantSplit/>
          <w:trHeight w:val="4035"/>
          <w:jc w:val="center"/>
        </w:trPr>
        <w:tc>
          <w:tcPr>
            <w:tcW w:w="1108" w:type="dxa"/>
            <w:textDirection w:val="tbRlV"/>
            <w:vAlign w:val="center"/>
          </w:tcPr>
          <w:p w:rsidR="002D346B" w:rsidRDefault="002D346B" w:rsidP="007F0645">
            <w:pPr>
              <w:spacing w:line="240" w:lineRule="exact"/>
              <w:ind w:left="113" w:right="113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2D346B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fitText w:val="2100" w:id="-2025679358"/>
              </w:rPr>
              <w:t>市（区）工考部门意见</w:t>
            </w:r>
          </w:p>
        </w:tc>
        <w:tc>
          <w:tcPr>
            <w:tcW w:w="3231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ind w:firstLineChars="500" w:firstLine="105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ind w:firstLineChars="200" w:firstLine="42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ind w:firstLineChars="200" w:firstLine="42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ind w:firstLineChars="700" w:firstLine="147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        年   月   日（公章）</w:t>
            </w:r>
          </w:p>
        </w:tc>
        <w:tc>
          <w:tcPr>
            <w:tcW w:w="1056" w:type="dxa"/>
            <w:textDirection w:val="tbRlV"/>
            <w:vAlign w:val="center"/>
          </w:tcPr>
          <w:p w:rsidR="002D346B" w:rsidRDefault="002D346B" w:rsidP="007F0645">
            <w:pPr>
              <w:spacing w:line="240" w:lineRule="exact"/>
              <w:ind w:left="113" w:right="113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2D346B">
              <w:rPr>
                <w:rFonts w:ascii="宋体" w:eastAsia="宋体" w:hAnsi="宋体" w:cs="宋体" w:hint="eastAsia"/>
                <w:color w:val="000000"/>
                <w:spacing w:val="75"/>
                <w:kern w:val="0"/>
                <w:sz w:val="21"/>
                <w:szCs w:val="21"/>
                <w:fitText w:val="2100" w:id="-2025679357"/>
              </w:rPr>
              <w:t>培训考核情</w:t>
            </w:r>
            <w:r w:rsidRPr="002D346B">
              <w:rPr>
                <w:rFonts w:ascii="宋体" w:eastAsia="宋体" w:hAnsi="宋体" w:cs="宋体" w:hint="eastAsia"/>
                <w:color w:val="000000"/>
                <w:spacing w:val="45"/>
                <w:kern w:val="0"/>
                <w:sz w:val="21"/>
                <w:szCs w:val="21"/>
                <w:fitText w:val="2100" w:id="-2025679357"/>
              </w:rPr>
              <w:t>况</w:t>
            </w:r>
          </w:p>
        </w:tc>
        <w:tc>
          <w:tcPr>
            <w:tcW w:w="3933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ind w:firstLineChars="500" w:firstLine="105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ind w:firstLineChars="200" w:firstLine="42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ind w:firstLineChars="200" w:firstLine="42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ind w:firstLineChars="700" w:firstLine="147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             年   月   日（公章）</w:t>
            </w:r>
          </w:p>
        </w:tc>
      </w:tr>
      <w:tr w:rsidR="002D346B" w:rsidTr="007F0645">
        <w:trPr>
          <w:cantSplit/>
          <w:trHeight w:val="4003"/>
          <w:jc w:val="center"/>
        </w:trPr>
        <w:tc>
          <w:tcPr>
            <w:tcW w:w="1108" w:type="dxa"/>
            <w:textDirection w:val="tbRlV"/>
            <w:vAlign w:val="center"/>
          </w:tcPr>
          <w:p w:rsidR="002D346B" w:rsidRDefault="002D346B" w:rsidP="007F0645">
            <w:pPr>
              <w:spacing w:line="240" w:lineRule="exact"/>
              <w:ind w:left="113" w:right="113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2D346B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1"/>
                <w:szCs w:val="21"/>
                <w:fitText w:val="2100" w:id="-2025679356"/>
              </w:rPr>
              <w:t>行业考评委考核意</w:t>
            </w:r>
            <w:r w:rsidRPr="002D346B">
              <w:rPr>
                <w:rFonts w:ascii="宋体" w:eastAsia="宋体" w:hAnsi="宋体" w:cs="宋体" w:hint="eastAsia"/>
                <w:color w:val="000000"/>
                <w:spacing w:val="-15"/>
                <w:kern w:val="0"/>
                <w:sz w:val="21"/>
                <w:szCs w:val="21"/>
                <w:fitText w:val="2100" w:id="-2025679356"/>
              </w:rPr>
              <w:t>见</w:t>
            </w:r>
          </w:p>
        </w:tc>
        <w:tc>
          <w:tcPr>
            <w:tcW w:w="3231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ind w:firstLineChars="500" w:firstLine="105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ind w:firstLineChars="200" w:firstLine="42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ind w:firstLineChars="200" w:firstLine="42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ind w:firstLineChars="700" w:firstLine="147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        年   月   日（公章）</w:t>
            </w:r>
          </w:p>
        </w:tc>
        <w:tc>
          <w:tcPr>
            <w:tcW w:w="1056" w:type="dxa"/>
            <w:textDirection w:val="tbRlV"/>
            <w:vAlign w:val="center"/>
          </w:tcPr>
          <w:p w:rsidR="002D346B" w:rsidRDefault="002D346B" w:rsidP="007F0645">
            <w:pPr>
              <w:spacing w:line="240" w:lineRule="exact"/>
              <w:ind w:left="113" w:right="113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2D346B">
              <w:rPr>
                <w:rFonts w:ascii="宋体" w:eastAsia="宋体" w:hAnsi="宋体" w:cs="宋体" w:hint="eastAsia"/>
                <w:color w:val="000000"/>
                <w:spacing w:val="45"/>
                <w:kern w:val="0"/>
                <w:sz w:val="21"/>
                <w:szCs w:val="21"/>
                <w:fitText w:val="2100" w:id="-2025679355"/>
              </w:rPr>
              <w:t>省工考部门意见</w:t>
            </w:r>
          </w:p>
        </w:tc>
        <w:tc>
          <w:tcPr>
            <w:tcW w:w="3933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ind w:firstLineChars="500" w:firstLine="105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ind w:firstLineChars="200" w:firstLine="42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ind w:firstLineChars="200" w:firstLine="42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ind w:firstLineChars="700" w:firstLine="147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             年   月   日（公章）</w:t>
            </w:r>
          </w:p>
        </w:tc>
      </w:tr>
      <w:tr w:rsidR="002D346B" w:rsidTr="007F0645">
        <w:trPr>
          <w:trHeight w:hRule="exact" w:val="624"/>
          <w:jc w:val="center"/>
        </w:trPr>
        <w:tc>
          <w:tcPr>
            <w:tcW w:w="1108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发证日期</w:t>
            </w:r>
          </w:p>
        </w:tc>
        <w:tc>
          <w:tcPr>
            <w:tcW w:w="3231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证书号码</w:t>
            </w:r>
          </w:p>
        </w:tc>
        <w:tc>
          <w:tcPr>
            <w:tcW w:w="3933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2D346B" w:rsidTr="007F0645">
        <w:trPr>
          <w:trHeight w:hRule="exact" w:val="624"/>
          <w:jc w:val="center"/>
        </w:trPr>
        <w:tc>
          <w:tcPr>
            <w:tcW w:w="1108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备    注</w:t>
            </w:r>
          </w:p>
        </w:tc>
        <w:tc>
          <w:tcPr>
            <w:tcW w:w="8220" w:type="dxa"/>
            <w:gridSpan w:val="3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</w:tbl>
    <w:p w:rsidR="002D346B" w:rsidRDefault="002D346B" w:rsidP="002D346B">
      <w:pPr>
        <w:spacing w:line="360" w:lineRule="exact"/>
        <w:rPr>
          <w:rFonts w:eastAsia="黑体"/>
          <w:color w:val="000000"/>
        </w:rPr>
      </w:pPr>
      <w:r>
        <w:rPr>
          <w:rFonts w:eastAsia="方正黑体简体" w:hint="eastAsia"/>
          <w:color w:val="000000"/>
          <w:sz w:val="21"/>
          <w:szCs w:val="21"/>
        </w:rPr>
        <w:t>注：</w:t>
      </w:r>
      <w:r>
        <w:rPr>
          <w:rFonts w:eastAsia="方正黑体简体"/>
          <w:color w:val="000000"/>
          <w:sz w:val="21"/>
          <w:szCs w:val="21"/>
        </w:rPr>
        <w:t>该表格请用</w:t>
      </w:r>
      <w:r>
        <w:rPr>
          <w:rFonts w:eastAsia="方正黑体简体"/>
          <w:color w:val="000000"/>
          <w:sz w:val="21"/>
          <w:szCs w:val="21"/>
        </w:rPr>
        <w:t>A4</w:t>
      </w:r>
      <w:r>
        <w:rPr>
          <w:rFonts w:eastAsia="方正黑体简体"/>
          <w:color w:val="000000"/>
          <w:sz w:val="21"/>
          <w:szCs w:val="21"/>
        </w:rPr>
        <w:t>纸正反面打印</w:t>
      </w:r>
    </w:p>
    <w:p w:rsidR="002D346B" w:rsidRDefault="002D346B" w:rsidP="002D346B">
      <w:pPr>
        <w:spacing w:line="20" w:lineRule="exact"/>
        <w:rPr>
          <w:color w:val="000000"/>
        </w:rPr>
      </w:pPr>
    </w:p>
    <w:p w:rsidR="002D346B" w:rsidRDefault="002D346B" w:rsidP="002D346B">
      <w:pPr>
        <w:spacing w:line="20" w:lineRule="exact"/>
        <w:rPr>
          <w:rFonts w:eastAsia="方正小标宋_GBK"/>
          <w:bCs/>
          <w:color w:val="000000"/>
          <w:sz w:val="44"/>
          <w:szCs w:val="44"/>
        </w:rPr>
      </w:pPr>
    </w:p>
    <w:p w:rsidR="002D346B" w:rsidRDefault="002D346B" w:rsidP="002D346B">
      <w:pPr>
        <w:spacing w:line="400" w:lineRule="exact"/>
        <w:rPr>
          <w:rFonts w:ascii="方正仿宋_GBK" w:hAnsi="仿宋"/>
          <w:color w:val="000000"/>
          <w:szCs w:val="32"/>
        </w:rPr>
      </w:pPr>
      <w:r>
        <w:rPr>
          <w:rFonts w:ascii="方正仿宋_GBK" w:hAnsi="仿宋" w:hint="eastAsia"/>
          <w:color w:val="000000"/>
          <w:szCs w:val="32"/>
        </w:rPr>
        <w:lastRenderedPageBreak/>
        <w:t>附件2</w:t>
      </w:r>
    </w:p>
    <w:p w:rsidR="002D346B" w:rsidRPr="00647576" w:rsidRDefault="002D346B" w:rsidP="002D346B">
      <w:pPr>
        <w:spacing w:line="600" w:lineRule="exact"/>
        <w:jc w:val="center"/>
        <w:rPr>
          <w:rFonts w:ascii="方正小标宋_GBK" w:eastAsia="方正小标宋_GBK" w:hAnsi="楷体"/>
          <w:color w:val="000000"/>
          <w:sz w:val="44"/>
          <w:szCs w:val="44"/>
        </w:rPr>
      </w:pPr>
      <w:r w:rsidRPr="00647576">
        <w:rPr>
          <w:rFonts w:ascii="方正小标宋_GBK" w:eastAsia="方正小标宋_GBK" w:hAnsi="楷体" w:hint="eastAsia"/>
          <w:color w:val="000000"/>
          <w:sz w:val="44"/>
          <w:szCs w:val="44"/>
        </w:rPr>
        <w:t>江苏省机关事业单位工勤技能岗位</w:t>
      </w:r>
    </w:p>
    <w:p w:rsidR="002D346B" w:rsidRDefault="002D346B" w:rsidP="002D346B">
      <w:pPr>
        <w:spacing w:line="600" w:lineRule="exact"/>
        <w:jc w:val="center"/>
        <w:rPr>
          <w:rFonts w:ascii="方正小标宋_GBK" w:eastAsia="方正小标宋_GBK" w:hAnsi="楷体"/>
          <w:color w:val="000000"/>
          <w:sz w:val="44"/>
          <w:szCs w:val="44"/>
        </w:rPr>
      </w:pPr>
      <w:r w:rsidRPr="00647576">
        <w:rPr>
          <w:rFonts w:ascii="方正小标宋_GBK" w:eastAsia="方正小标宋_GBK" w:hAnsi="楷体" w:hint="eastAsia"/>
          <w:color w:val="000000"/>
          <w:sz w:val="44"/>
          <w:szCs w:val="44"/>
        </w:rPr>
        <w:t>技术等级</w:t>
      </w:r>
      <w:r>
        <w:rPr>
          <w:rFonts w:ascii="方正小标宋_GBK" w:eastAsia="方正小标宋_GBK" w:hAnsi="楷体" w:hint="eastAsia"/>
          <w:color w:val="000000"/>
          <w:sz w:val="44"/>
          <w:szCs w:val="44"/>
        </w:rPr>
        <w:t>考评</w:t>
      </w:r>
      <w:r w:rsidRPr="00647576">
        <w:rPr>
          <w:rFonts w:ascii="方正小标宋_GBK" w:eastAsia="方正小标宋_GBK" w:hAnsi="楷体" w:hint="eastAsia"/>
          <w:color w:val="000000"/>
          <w:sz w:val="44"/>
          <w:szCs w:val="44"/>
        </w:rPr>
        <w:t>申报须知</w:t>
      </w:r>
    </w:p>
    <w:p w:rsidR="002D346B" w:rsidRDefault="002D346B" w:rsidP="002D346B">
      <w:pPr>
        <w:spacing w:line="600" w:lineRule="exact"/>
        <w:jc w:val="center"/>
        <w:rPr>
          <w:rFonts w:ascii="方正小标宋_GBK" w:eastAsia="方正小标宋_GBK" w:hAnsi="楷体"/>
          <w:color w:val="000000"/>
          <w:sz w:val="44"/>
          <w:szCs w:val="44"/>
        </w:rPr>
      </w:pPr>
    </w:p>
    <w:p w:rsidR="002D346B" w:rsidRDefault="002D346B" w:rsidP="002D346B">
      <w:pPr>
        <w:pStyle w:val="Default"/>
        <w:ind w:firstLineChars="200" w:firstLine="640"/>
        <w:jc w:val="both"/>
        <w:rPr>
          <w:sz w:val="32"/>
          <w:szCs w:val="32"/>
        </w:rPr>
      </w:pPr>
      <w:r w:rsidRPr="00101981">
        <w:rPr>
          <w:rFonts w:ascii="仿宋" w:eastAsia="仿宋" w:hAnsi="仿宋"/>
          <w:sz w:val="32"/>
          <w:szCs w:val="32"/>
        </w:rPr>
        <w:t>机关事业单位工勤技能岗位</w:t>
      </w:r>
      <w:r w:rsidRPr="00101981">
        <w:rPr>
          <w:rFonts w:ascii="仿宋" w:eastAsia="仿宋" w:hAnsi="仿宋" w:hint="eastAsia"/>
          <w:sz w:val="32"/>
          <w:szCs w:val="32"/>
        </w:rPr>
        <w:t>工勤人员</w:t>
      </w:r>
      <w:r w:rsidRPr="00101981">
        <w:rPr>
          <w:rFonts w:ascii="仿宋" w:eastAsia="仿宋" w:hAnsi="仿宋"/>
          <w:sz w:val="32"/>
          <w:szCs w:val="32"/>
        </w:rPr>
        <w:t>符合</w:t>
      </w:r>
      <w:r>
        <w:rPr>
          <w:rFonts w:ascii="仿宋" w:eastAsia="仿宋" w:hAnsi="仿宋" w:hint="eastAsia"/>
          <w:sz w:val="32"/>
          <w:szCs w:val="32"/>
        </w:rPr>
        <w:t>相关等级考评</w:t>
      </w:r>
      <w:r w:rsidRPr="00101981">
        <w:rPr>
          <w:rFonts w:ascii="仿宋" w:eastAsia="仿宋" w:hAnsi="仿宋"/>
          <w:sz w:val="32"/>
          <w:szCs w:val="32"/>
        </w:rPr>
        <w:t>申报条件的，须填写《江苏省机关事业单位工勤技能岗位技术等级</w:t>
      </w:r>
      <w:r>
        <w:rPr>
          <w:rFonts w:ascii="仿宋" w:eastAsia="仿宋" w:hAnsi="仿宋" w:hint="eastAsia"/>
          <w:sz w:val="32"/>
          <w:szCs w:val="32"/>
        </w:rPr>
        <w:t>考评</w:t>
      </w:r>
      <w:r w:rsidRPr="00101981">
        <w:rPr>
          <w:rFonts w:ascii="仿宋" w:eastAsia="仿宋" w:hAnsi="仿宋"/>
          <w:sz w:val="32"/>
          <w:szCs w:val="32"/>
        </w:rPr>
        <w:t>审批表》</w:t>
      </w:r>
      <w:r w:rsidRPr="00101981">
        <w:rPr>
          <w:rFonts w:ascii="仿宋" w:eastAsia="仿宋" w:hAnsi="仿宋" w:hint="eastAsia"/>
          <w:sz w:val="32"/>
          <w:szCs w:val="32"/>
        </w:rPr>
        <w:t>（</w:t>
      </w:r>
      <w:r w:rsidRPr="00101981">
        <w:rPr>
          <w:rFonts w:ascii="仿宋" w:eastAsia="仿宋" w:hAnsi="仿宋"/>
          <w:sz w:val="32"/>
          <w:szCs w:val="32"/>
        </w:rPr>
        <w:t>一式</w:t>
      </w:r>
      <w:r w:rsidRPr="000B006C">
        <w:rPr>
          <w:rFonts w:ascii="仿宋" w:eastAsia="仿宋" w:hAnsi="仿宋" w:hint="eastAsia"/>
          <w:sz w:val="32"/>
          <w:szCs w:val="32"/>
        </w:rPr>
        <w:t>两</w:t>
      </w:r>
      <w:r w:rsidRPr="00101981">
        <w:rPr>
          <w:rFonts w:ascii="仿宋" w:eastAsia="仿宋" w:hAnsi="仿宋"/>
          <w:sz w:val="32"/>
          <w:szCs w:val="32"/>
        </w:rPr>
        <w:t>份，A4纸正反面打印</w:t>
      </w:r>
      <w:r w:rsidRPr="00101981">
        <w:rPr>
          <w:rFonts w:ascii="仿宋" w:eastAsia="仿宋" w:hAnsi="仿宋" w:hint="eastAsia"/>
          <w:sz w:val="32"/>
          <w:szCs w:val="32"/>
        </w:rPr>
        <w:t>）</w:t>
      </w:r>
      <w:r w:rsidRPr="00101981">
        <w:rPr>
          <w:rFonts w:ascii="仿宋" w:eastAsia="仿宋" w:hAnsi="仿宋"/>
          <w:sz w:val="32"/>
          <w:szCs w:val="32"/>
        </w:rPr>
        <w:t>，并</w:t>
      </w:r>
      <w:r>
        <w:rPr>
          <w:rFonts w:ascii="仿宋" w:eastAsia="仿宋" w:hAnsi="仿宋" w:hint="eastAsia"/>
          <w:sz w:val="32"/>
          <w:szCs w:val="32"/>
        </w:rPr>
        <w:t>根据申报等级其他所需材料一并</w:t>
      </w:r>
      <w:r w:rsidRPr="00101981">
        <w:rPr>
          <w:rFonts w:ascii="仿宋" w:eastAsia="仿宋" w:hAnsi="仿宋" w:hint="eastAsia"/>
          <w:sz w:val="32"/>
          <w:szCs w:val="32"/>
        </w:rPr>
        <w:t>通过申报系统上传</w:t>
      </w:r>
      <w:r>
        <w:rPr>
          <w:rFonts w:ascii="方正仿宋_GBK" w:hAnsi="仿宋" w:hint="eastAsia"/>
          <w:szCs w:val="32"/>
        </w:rPr>
        <w:t>。</w:t>
      </w:r>
    </w:p>
    <w:p w:rsidR="002D346B" w:rsidRPr="009E707C" w:rsidRDefault="002D346B" w:rsidP="002D346B">
      <w:pPr>
        <w:pStyle w:val="Defaul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 w:rsidRPr="009E707C">
        <w:rPr>
          <w:rFonts w:ascii="黑体" w:eastAsia="黑体" w:hAnsi="黑体" w:hint="eastAsia"/>
          <w:sz w:val="32"/>
          <w:szCs w:val="32"/>
        </w:rPr>
        <w:t>一、申报等级工</w:t>
      </w:r>
      <w:r>
        <w:rPr>
          <w:rFonts w:ascii="黑体" w:eastAsia="黑体" w:hAnsi="黑体" w:hint="eastAsia"/>
          <w:sz w:val="32"/>
          <w:szCs w:val="32"/>
        </w:rPr>
        <w:t>需上传以下材料：</w:t>
      </w:r>
    </w:p>
    <w:p w:rsidR="002D346B" w:rsidRPr="000B006C" w:rsidRDefault="002D346B" w:rsidP="002D346B">
      <w:pPr>
        <w:pStyle w:val="Defaul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0B006C">
        <w:rPr>
          <w:rFonts w:ascii="仿宋" w:eastAsia="仿宋" w:hAnsi="仿宋"/>
          <w:sz w:val="32"/>
          <w:szCs w:val="32"/>
        </w:rPr>
        <w:t>1.</w:t>
      </w:r>
      <w:r w:rsidRPr="000B006C">
        <w:rPr>
          <w:rFonts w:ascii="仿宋" w:eastAsia="仿宋" w:hAnsi="仿宋" w:hint="eastAsia"/>
          <w:sz w:val="32"/>
          <w:szCs w:val="32"/>
        </w:rPr>
        <w:t>近</w:t>
      </w:r>
      <w:r w:rsidRPr="000B006C">
        <w:rPr>
          <w:rFonts w:ascii="仿宋" w:eastAsia="仿宋" w:hAnsi="仿宋"/>
          <w:sz w:val="32"/>
          <w:szCs w:val="32"/>
        </w:rPr>
        <w:t>5</w:t>
      </w:r>
      <w:r w:rsidRPr="000B006C">
        <w:rPr>
          <w:rFonts w:ascii="仿宋" w:eastAsia="仿宋" w:hAnsi="仿宋" w:hint="eastAsia"/>
          <w:sz w:val="32"/>
          <w:szCs w:val="32"/>
        </w:rPr>
        <w:t>年年度考核材料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D346B" w:rsidRPr="000B006C" w:rsidRDefault="002D346B" w:rsidP="002D346B">
      <w:pPr>
        <w:pStyle w:val="Defaul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2</w:t>
      </w:r>
      <w:r w:rsidRPr="000B006C">
        <w:rPr>
          <w:rFonts w:ascii="仿宋" w:eastAsia="仿宋" w:hAnsi="仿宋"/>
          <w:sz w:val="32"/>
          <w:szCs w:val="32"/>
        </w:rPr>
        <w:t>.</w:t>
      </w:r>
      <w:r w:rsidRPr="000B006C">
        <w:rPr>
          <w:rFonts w:ascii="仿宋" w:eastAsia="仿宋" w:hAnsi="仿宋" w:hint="eastAsia"/>
          <w:sz w:val="32"/>
          <w:szCs w:val="32"/>
        </w:rPr>
        <w:t>身份证</w:t>
      </w:r>
      <w:r>
        <w:rPr>
          <w:rFonts w:ascii="仿宋" w:eastAsia="仿宋" w:hAnsi="仿宋" w:hint="eastAsia"/>
          <w:sz w:val="32"/>
          <w:szCs w:val="32"/>
        </w:rPr>
        <w:t>及</w:t>
      </w:r>
      <w:r w:rsidRPr="000B006C">
        <w:rPr>
          <w:rFonts w:ascii="仿宋" w:eastAsia="仿宋" w:hAnsi="仿宋" w:hint="eastAsia"/>
          <w:sz w:val="32"/>
          <w:szCs w:val="32"/>
        </w:rPr>
        <w:t>近期免冠</w:t>
      </w:r>
      <w:r>
        <w:rPr>
          <w:rFonts w:ascii="仿宋" w:eastAsia="仿宋" w:hAnsi="仿宋" w:hint="eastAsia"/>
          <w:sz w:val="32"/>
          <w:szCs w:val="32"/>
        </w:rPr>
        <w:t>电子</w:t>
      </w:r>
      <w:r w:rsidRPr="000B006C">
        <w:rPr>
          <w:rFonts w:ascii="仿宋" w:eastAsia="仿宋" w:hAnsi="仿宋" w:hint="eastAsia"/>
          <w:sz w:val="32"/>
          <w:szCs w:val="32"/>
        </w:rPr>
        <w:t>照片</w:t>
      </w:r>
      <w:r>
        <w:rPr>
          <w:rFonts w:ascii="仿宋" w:eastAsia="仿宋" w:hAnsi="仿宋" w:hint="eastAsia"/>
          <w:sz w:val="32"/>
          <w:szCs w:val="32"/>
        </w:rPr>
        <w:t>（照片格式为jpg、大小不超过2M）。</w:t>
      </w:r>
    </w:p>
    <w:p w:rsidR="002D346B" w:rsidRPr="000B006C" w:rsidRDefault="002D346B" w:rsidP="002D346B">
      <w:pPr>
        <w:pStyle w:val="Defaul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3</w:t>
      </w:r>
      <w:r w:rsidRPr="000B006C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已取得技术</w:t>
      </w:r>
      <w:r w:rsidRPr="000B006C">
        <w:rPr>
          <w:rFonts w:ascii="仿宋" w:eastAsia="仿宋" w:hAnsi="仿宋" w:hint="eastAsia"/>
          <w:sz w:val="32"/>
          <w:szCs w:val="32"/>
        </w:rPr>
        <w:t>等级岗位证书（如系转岗，</w:t>
      </w:r>
      <w:r>
        <w:rPr>
          <w:rFonts w:ascii="仿宋" w:eastAsia="仿宋" w:hAnsi="仿宋" w:hint="eastAsia"/>
          <w:sz w:val="32"/>
          <w:szCs w:val="32"/>
        </w:rPr>
        <w:t>同时</w:t>
      </w:r>
      <w:r w:rsidRPr="000B006C">
        <w:rPr>
          <w:rFonts w:ascii="仿宋" w:eastAsia="仿宋" w:hAnsi="仿宋" w:hint="eastAsia"/>
          <w:sz w:val="32"/>
          <w:szCs w:val="32"/>
        </w:rPr>
        <w:t>附</w:t>
      </w:r>
      <w:r>
        <w:rPr>
          <w:rFonts w:ascii="仿宋" w:eastAsia="仿宋" w:hAnsi="仿宋" w:hint="eastAsia"/>
          <w:sz w:val="32"/>
          <w:szCs w:val="32"/>
        </w:rPr>
        <w:t>原岗位工种等级</w:t>
      </w:r>
      <w:r w:rsidRPr="000B006C">
        <w:rPr>
          <w:rFonts w:ascii="仿宋" w:eastAsia="仿宋" w:hAnsi="仿宋" w:hint="eastAsia"/>
          <w:sz w:val="32"/>
          <w:szCs w:val="32"/>
        </w:rPr>
        <w:t>证书）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D346B" w:rsidRPr="00101981" w:rsidRDefault="002D346B" w:rsidP="002D346B">
      <w:pPr>
        <w:pStyle w:val="Defaul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4</w:t>
      </w:r>
      <w:r w:rsidRPr="000B006C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继续教育证书或继续教育培训证明</w:t>
      </w:r>
      <w:r w:rsidRPr="00101981">
        <w:rPr>
          <w:rFonts w:ascii="仿宋" w:eastAsia="仿宋" w:hAnsi="仿宋" w:hint="eastAsia"/>
          <w:sz w:val="32"/>
          <w:szCs w:val="32"/>
        </w:rPr>
        <w:t>。</w:t>
      </w:r>
    </w:p>
    <w:p w:rsidR="002D346B" w:rsidRDefault="002D346B" w:rsidP="002D346B">
      <w:pPr>
        <w:spacing w:line="560" w:lineRule="exact"/>
        <w:rPr>
          <w:szCs w:val="32"/>
        </w:rPr>
      </w:pPr>
      <w:r>
        <w:rPr>
          <w:rFonts w:hint="eastAsia"/>
          <w:szCs w:val="32"/>
        </w:rPr>
        <w:t xml:space="preserve">    5. </w:t>
      </w:r>
      <w:r>
        <w:rPr>
          <w:rFonts w:hint="eastAsia"/>
          <w:szCs w:val="32"/>
        </w:rPr>
        <w:t>学历证书（大专及以上学历需提供认证材料）。</w:t>
      </w:r>
    </w:p>
    <w:p w:rsidR="002D346B" w:rsidRPr="0085470E" w:rsidRDefault="002D346B" w:rsidP="002D346B">
      <w:pPr>
        <w:spacing w:line="560" w:lineRule="exact"/>
        <w:rPr>
          <w:szCs w:val="32"/>
        </w:rPr>
      </w:pPr>
      <w:r>
        <w:rPr>
          <w:rFonts w:hint="eastAsia"/>
          <w:szCs w:val="32"/>
        </w:rPr>
        <w:t xml:space="preserve">    6.</w:t>
      </w:r>
      <w:r>
        <w:rPr>
          <w:rFonts w:hint="eastAsia"/>
          <w:szCs w:val="32"/>
        </w:rPr>
        <w:t>符合破格条件的附相关证明材料。</w:t>
      </w:r>
    </w:p>
    <w:p w:rsidR="002D346B" w:rsidRPr="0085470E" w:rsidRDefault="002D346B" w:rsidP="002D346B">
      <w:pPr>
        <w:spacing w:line="560" w:lineRule="exact"/>
        <w:ind w:firstLineChars="200" w:firstLine="640"/>
        <w:rPr>
          <w:rFonts w:ascii="黑体" w:eastAsia="黑体" w:hAnsi="黑体"/>
          <w:szCs w:val="32"/>
        </w:rPr>
      </w:pPr>
      <w:r w:rsidRPr="0085470E">
        <w:rPr>
          <w:rFonts w:ascii="黑体" w:eastAsia="黑体" w:hAnsi="黑体" w:hint="eastAsia"/>
          <w:szCs w:val="32"/>
        </w:rPr>
        <w:t>二、申报技师需</w:t>
      </w:r>
      <w:r>
        <w:rPr>
          <w:rFonts w:ascii="黑体" w:eastAsia="黑体" w:hAnsi="黑体" w:hint="eastAsia"/>
          <w:szCs w:val="32"/>
        </w:rPr>
        <w:t>上传</w:t>
      </w:r>
      <w:r w:rsidRPr="0085470E">
        <w:rPr>
          <w:rFonts w:ascii="黑体" w:eastAsia="黑体" w:hAnsi="黑体" w:hint="eastAsia"/>
          <w:szCs w:val="32"/>
        </w:rPr>
        <w:t>以下材料：</w:t>
      </w:r>
    </w:p>
    <w:p w:rsidR="002D346B" w:rsidRPr="00A91344" w:rsidRDefault="002D346B" w:rsidP="002D346B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1</w:t>
      </w:r>
      <w:r w:rsidRPr="00A91344">
        <w:rPr>
          <w:rFonts w:ascii="仿宋" w:eastAsia="仿宋" w:hAnsi="仿宋" w:hint="eastAsia"/>
          <w:szCs w:val="32"/>
        </w:rPr>
        <w:t>.近5年年度考核材料。</w:t>
      </w:r>
    </w:p>
    <w:p w:rsidR="002D346B" w:rsidRPr="00A91344" w:rsidRDefault="002D346B" w:rsidP="002D346B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2</w:t>
      </w:r>
      <w:r w:rsidRPr="00A91344">
        <w:rPr>
          <w:rFonts w:ascii="仿宋" w:eastAsia="仿宋" w:hAnsi="仿宋" w:hint="eastAsia"/>
          <w:szCs w:val="32"/>
        </w:rPr>
        <w:t>.身份证及</w:t>
      </w:r>
      <w:r w:rsidRPr="000B006C">
        <w:rPr>
          <w:rFonts w:ascii="仿宋" w:eastAsia="仿宋" w:hAnsi="仿宋" w:hint="eastAsia"/>
          <w:szCs w:val="32"/>
        </w:rPr>
        <w:t>近期免冠</w:t>
      </w:r>
      <w:r>
        <w:rPr>
          <w:rFonts w:ascii="仿宋" w:eastAsia="仿宋" w:hAnsi="仿宋" w:hint="eastAsia"/>
          <w:szCs w:val="32"/>
        </w:rPr>
        <w:t>电子</w:t>
      </w:r>
      <w:r w:rsidRPr="000B006C">
        <w:rPr>
          <w:rFonts w:ascii="仿宋" w:eastAsia="仿宋" w:hAnsi="仿宋" w:hint="eastAsia"/>
          <w:szCs w:val="32"/>
        </w:rPr>
        <w:t>照片</w:t>
      </w:r>
      <w:r>
        <w:rPr>
          <w:rFonts w:ascii="仿宋" w:eastAsia="仿宋" w:hAnsi="仿宋" w:hint="eastAsia"/>
          <w:szCs w:val="32"/>
        </w:rPr>
        <w:t>（照片格式为jpg、大小不超过2M）。</w:t>
      </w:r>
      <w:bookmarkStart w:id="0" w:name="_GoBack"/>
      <w:bookmarkEnd w:id="0"/>
    </w:p>
    <w:p w:rsidR="002D346B" w:rsidRPr="00A91344" w:rsidRDefault="002D346B" w:rsidP="002D346B">
      <w:pPr>
        <w:spacing w:line="560" w:lineRule="exact"/>
        <w:rPr>
          <w:rFonts w:ascii="仿宋" w:eastAsia="仿宋" w:hAnsi="仿宋"/>
          <w:kern w:val="0"/>
          <w:szCs w:val="32"/>
        </w:rPr>
      </w:pPr>
      <w:r>
        <w:rPr>
          <w:rFonts w:ascii="仿宋" w:eastAsia="仿宋" w:hAnsi="仿宋" w:hint="eastAsia"/>
          <w:szCs w:val="32"/>
        </w:rPr>
        <w:t xml:space="preserve">    3</w:t>
      </w:r>
      <w:r w:rsidRPr="00A91344">
        <w:rPr>
          <w:rFonts w:ascii="仿宋" w:eastAsia="仿宋" w:hAnsi="仿宋" w:hint="eastAsia"/>
          <w:szCs w:val="32"/>
        </w:rPr>
        <w:t>.申报工种高级工证书（</w:t>
      </w:r>
      <w:r w:rsidRPr="00A91344">
        <w:rPr>
          <w:rFonts w:ascii="仿宋" w:eastAsia="仿宋" w:hAnsi="仿宋" w:hint="eastAsia"/>
          <w:kern w:val="0"/>
          <w:szCs w:val="32"/>
        </w:rPr>
        <w:t>如系转岗，同时附</w:t>
      </w:r>
      <w:r>
        <w:rPr>
          <w:rFonts w:ascii="仿宋" w:eastAsia="仿宋" w:hAnsi="仿宋" w:hint="eastAsia"/>
          <w:kern w:val="0"/>
          <w:szCs w:val="32"/>
        </w:rPr>
        <w:t>原岗位工种</w:t>
      </w:r>
      <w:r w:rsidRPr="00A91344">
        <w:rPr>
          <w:rFonts w:ascii="仿宋" w:eastAsia="仿宋" w:hAnsi="仿宋" w:hint="eastAsia"/>
          <w:kern w:val="0"/>
          <w:szCs w:val="32"/>
        </w:rPr>
        <w:t>高级工证书）</w:t>
      </w:r>
      <w:r w:rsidRPr="00A91344">
        <w:rPr>
          <w:rFonts w:ascii="仿宋" w:eastAsia="仿宋" w:hAnsi="仿宋" w:hint="eastAsia"/>
          <w:szCs w:val="32"/>
        </w:rPr>
        <w:t>。</w:t>
      </w:r>
    </w:p>
    <w:p w:rsidR="002D346B" w:rsidRPr="00A91344" w:rsidRDefault="002D346B" w:rsidP="002D346B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lastRenderedPageBreak/>
        <w:t>4</w:t>
      </w:r>
      <w:r w:rsidRPr="00A91344">
        <w:rPr>
          <w:rFonts w:ascii="仿宋" w:eastAsia="仿宋" w:hAnsi="仿宋" w:hint="eastAsia"/>
          <w:szCs w:val="32"/>
        </w:rPr>
        <w:t>.</w:t>
      </w:r>
      <w:r>
        <w:rPr>
          <w:rFonts w:ascii="仿宋" w:eastAsia="仿宋" w:hAnsi="仿宋" w:hint="eastAsia"/>
          <w:szCs w:val="32"/>
        </w:rPr>
        <w:t>继续教育证书或继续教育培训证明</w:t>
      </w:r>
      <w:r w:rsidRPr="00101981">
        <w:rPr>
          <w:rFonts w:ascii="仿宋" w:eastAsia="仿宋" w:hAnsi="仿宋" w:hint="eastAsia"/>
          <w:szCs w:val="32"/>
        </w:rPr>
        <w:t>。</w:t>
      </w:r>
    </w:p>
    <w:p w:rsidR="002D346B" w:rsidRDefault="002D346B" w:rsidP="002D346B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5</w:t>
      </w:r>
      <w:r w:rsidRPr="00A91344">
        <w:rPr>
          <w:rFonts w:ascii="仿宋" w:eastAsia="仿宋" w:hAnsi="仿宋" w:hint="eastAsia"/>
          <w:szCs w:val="32"/>
        </w:rPr>
        <w:t>.学历证书（大专</w:t>
      </w:r>
      <w:r>
        <w:rPr>
          <w:rFonts w:ascii="仿宋" w:eastAsia="仿宋" w:hAnsi="仿宋" w:hint="eastAsia"/>
          <w:szCs w:val="32"/>
        </w:rPr>
        <w:t>及</w:t>
      </w:r>
      <w:r w:rsidRPr="00A91344">
        <w:rPr>
          <w:rFonts w:ascii="仿宋" w:eastAsia="仿宋" w:hAnsi="仿宋" w:hint="eastAsia"/>
          <w:szCs w:val="32"/>
        </w:rPr>
        <w:t>以上学历</w:t>
      </w:r>
      <w:r>
        <w:rPr>
          <w:rFonts w:ascii="仿宋" w:eastAsia="仿宋" w:hAnsi="仿宋" w:hint="eastAsia"/>
          <w:szCs w:val="32"/>
        </w:rPr>
        <w:t>需提供</w:t>
      </w:r>
      <w:r w:rsidRPr="00A91344">
        <w:rPr>
          <w:rFonts w:ascii="仿宋" w:eastAsia="仿宋" w:hAnsi="仿宋" w:hint="eastAsia"/>
          <w:szCs w:val="32"/>
        </w:rPr>
        <w:t>认证材料）。</w:t>
      </w:r>
    </w:p>
    <w:p w:rsidR="002D346B" w:rsidRPr="00A91344" w:rsidRDefault="002D346B" w:rsidP="002D346B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6.</w:t>
      </w:r>
      <w:r w:rsidRPr="00A91344">
        <w:rPr>
          <w:rFonts w:ascii="仿宋" w:eastAsia="仿宋" w:hAnsi="仿宋" w:hint="eastAsia"/>
          <w:szCs w:val="32"/>
        </w:rPr>
        <w:t>量化考评表（附记分或加、减分证明材料，</w:t>
      </w:r>
      <w:r>
        <w:rPr>
          <w:rFonts w:ascii="仿宋" w:eastAsia="仿宋" w:hAnsi="仿宋" w:hint="eastAsia"/>
          <w:szCs w:val="32"/>
        </w:rPr>
        <w:t>量化考评结果公示说明</w:t>
      </w:r>
      <w:r w:rsidRPr="00A91344">
        <w:rPr>
          <w:rFonts w:ascii="仿宋" w:eastAsia="仿宋" w:hAnsi="仿宋" w:hint="eastAsia"/>
          <w:szCs w:val="32"/>
        </w:rPr>
        <w:t>）、申报单位综合评价表。</w:t>
      </w:r>
    </w:p>
    <w:p w:rsidR="002D346B" w:rsidRPr="00A91344" w:rsidRDefault="002D346B" w:rsidP="002D346B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7</w:t>
      </w:r>
      <w:r w:rsidRPr="00A91344">
        <w:rPr>
          <w:rFonts w:ascii="仿宋" w:eastAsia="仿宋" w:hAnsi="仿宋" w:hint="eastAsia"/>
          <w:szCs w:val="32"/>
        </w:rPr>
        <w:t>.</w:t>
      </w:r>
      <w:r>
        <w:rPr>
          <w:rFonts w:ascii="仿宋" w:eastAsia="仿宋" w:hAnsi="仿宋" w:hint="eastAsia"/>
          <w:szCs w:val="32"/>
        </w:rPr>
        <w:t>申报工种相关的</w:t>
      </w:r>
      <w:r w:rsidRPr="00A91344">
        <w:rPr>
          <w:rFonts w:ascii="仿宋" w:eastAsia="仿宋" w:hAnsi="仿宋" w:hint="eastAsia"/>
          <w:szCs w:val="32"/>
        </w:rPr>
        <w:t>专业论文1篇。</w:t>
      </w:r>
    </w:p>
    <w:p w:rsidR="002D346B" w:rsidRPr="00A91344" w:rsidRDefault="002D346B" w:rsidP="002D346B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8</w:t>
      </w:r>
      <w:r w:rsidRPr="00A91344">
        <w:rPr>
          <w:rFonts w:ascii="仿宋" w:eastAsia="仿宋" w:hAnsi="仿宋" w:hint="eastAsia"/>
          <w:szCs w:val="32"/>
        </w:rPr>
        <w:t>.工作总结（主要是近年来解决本工种关键性操作技能和生产、工作中的技术难题情况，字数在2000字以内）。</w:t>
      </w:r>
    </w:p>
    <w:p w:rsidR="002D346B" w:rsidRDefault="002D346B" w:rsidP="002D346B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9</w:t>
      </w:r>
      <w:r w:rsidRPr="00A91344">
        <w:rPr>
          <w:rFonts w:ascii="仿宋" w:eastAsia="仿宋" w:hAnsi="仿宋" w:hint="eastAsia"/>
          <w:szCs w:val="32"/>
        </w:rPr>
        <w:t>.各种奖励、成果证书以及编写的教材讲义和各种报刊上发表过的专业文章（此项非必需材料）。</w:t>
      </w:r>
    </w:p>
    <w:p w:rsidR="002D346B" w:rsidRPr="00A91344" w:rsidRDefault="002D346B" w:rsidP="002D346B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10.破格申报人员须书面提出申请，并提供由单位或有关部门出具的符合破格申报条件的相关证明材料。</w:t>
      </w:r>
    </w:p>
    <w:p w:rsidR="002D346B" w:rsidRPr="00A91344" w:rsidRDefault="002D346B" w:rsidP="002D346B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 w:rsidRPr="00A91344">
        <w:rPr>
          <w:rFonts w:ascii="仿宋" w:eastAsia="仿宋" w:hAnsi="仿宋" w:hint="eastAsia"/>
          <w:szCs w:val="32"/>
        </w:rPr>
        <w:t>1</w:t>
      </w:r>
      <w:r>
        <w:rPr>
          <w:rFonts w:ascii="仿宋" w:eastAsia="仿宋" w:hAnsi="仿宋" w:hint="eastAsia"/>
          <w:szCs w:val="32"/>
        </w:rPr>
        <w:t>1</w:t>
      </w:r>
      <w:r w:rsidRPr="00A91344">
        <w:rPr>
          <w:rFonts w:ascii="仿宋" w:eastAsia="仿宋" w:hAnsi="仿宋" w:hint="eastAsia"/>
          <w:szCs w:val="32"/>
        </w:rPr>
        <w:t>.其他要求</w:t>
      </w:r>
    </w:p>
    <w:p w:rsidR="002D346B" w:rsidRPr="00A91344" w:rsidRDefault="002D346B" w:rsidP="002D346B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 w:rsidRPr="00A91344">
        <w:rPr>
          <w:rFonts w:ascii="仿宋" w:eastAsia="仿宋" w:hAnsi="仿宋" w:hint="eastAsia"/>
          <w:szCs w:val="32"/>
        </w:rPr>
        <w:t>（1）申报汽车实习指导驾驶须连续安全行车无重大责任事故相关证明，且持有B证以上机动车驾驶执照</w:t>
      </w:r>
      <w:r>
        <w:rPr>
          <w:rFonts w:ascii="仿宋" w:eastAsia="仿宋" w:hAnsi="仿宋" w:hint="eastAsia"/>
          <w:szCs w:val="32"/>
        </w:rPr>
        <w:t>。</w:t>
      </w:r>
    </w:p>
    <w:p w:rsidR="002D346B" w:rsidRPr="0085470E" w:rsidRDefault="002D346B" w:rsidP="002D346B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 w:rsidRPr="00A91344">
        <w:rPr>
          <w:rFonts w:ascii="仿宋" w:eastAsia="仿宋" w:hAnsi="仿宋" w:hint="eastAsia"/>
          <w:szCs w:val="32"/>
        </w:rPr>
        <w:t>（2）其他需持证上岗工种，须提供上岗证书，如：电工上岗证等。</w:t>
      </w:r>
    </w:p>
    <w:p w:rsidR="002D346B" w:rsidRPr="0085470E" w:rsidRDefault="002D346B" w:rsidP="002D346B">
      <w:pPr>
        <w:spacing w:line="560" w:lineRule="exact"/>
        <w:ind w:firstLineChars="200" w:firstLine="640"/>
        <w:rPr>
          <w:rFonts w:ascii="黑体" w:eastAsia="黑体" w:hAnsi="黑体"/>
          <w:szCs w:val="32"/>
        </w:rPr>
      </w:pPr>
      <w:r w:rsidRPr="0085470E">
        <w:rPr>
          <w:rFonts w:ascii="黑体" w:eastAsia="黑体" w:hAnsi="黑体" w:hint="eastAsia"/>
          <w:szCs w:val="32"/>
        </w:rPr>
        <w:t>三、申报高级技师需</w:t>
      </w:r>
      <w:r>
        <w:rPr>
          <w:rFonts w:ascii="黑体" w:eastAsia="黑体" w:hAnsi="黑体" w:hint="eastAsia"/>
          <w:szCs w:val="32"/>
        </w:rPr>
        <w:t>上传</w:t>
      </w:r>
      <w:r w:rsidRPr="0085470E">
        <w:rPr>
          <w:rFonts w:ascii="黑体" w:eastAsia="黑体" w:hAnsi="黑体" w:hint="eastAsia"/>
          <w:szCs w:val="32"/>
        </w:rPr>
        <w:t>以下材料：</w:t>
      </w:r>
    </w:p>
    <w:p w:rsidR="002D346B" w:rsidRDefault="002D346B" w:rsidP="002D346B">
      <w:pPr>
        <w:spacing w:line="560" w:lineRule="exact"/>
        <w:ind w:firstLineChars="200" w:firstLine="640"/>
        <w:rPr>
          <w:rFonts w:ascii="方正仿宋_GBK" w:hAnsi="仿宋"/>
          <w:szCs w:val="32"/>
        </w:rPr>
      </w:pPr>
      <w:r>
        <w:rPr>
          <w:rFonts w:ascii="方正仿宋_GBK" w:hAnsi="仿宋"/>
          <w:szCs w:val="32"/>
        </w:rPr>
        <w:t>（一）必备材料</w:t>
      </w:r>
    </w:p>
    <w:p w:rsidR="002D346B" w:rsidRPr="00A67530" w:rsidRDefault="002D346B" w:rsidP="002D346B">
      <w:pPr>
        <w:spacing w:line="560" w:lineRule="exact"/>
        <w:ind w:firstLine="630"/>
        <w:jc w:val="left"/>
        <w:rPr>
          <w:rFonts w:ascii="仿宋" w:eastAsia="仿宋" w:hAnsi="仿宋"/>
          <w:szCs w:val="32"/>
        </w:rPr>
      </w:pPr>
      <w:r w:rsidRPr="00A91344">
        <w:rPr>
          <w:rFonts w:ascii="仿宋" w:eastAsia="仿宋" w:hAnsi="仿宋" w:hint="eastAsia"/>
          <w:szCs w:val="32"/>
        </w:rPr>
        <w:t>1.</w:t>
      </w:r>
      <w:r w:rsidRPr="00C04C1C">
        <w:rPr>
          <w:rFonts w:ascii="仿宋" w:eastAsia="仿宋" w:hAnsi="仿宋" w:hint="eastAsia"/>
          <w:szCs w:val="32"/>
        </w:rPr>
        <w:t>主管部门（单位）推荐情况说明，内容包括该主管部门（单位）申报工种的技师总数、上年该工种申报高级技师数、量化考评结果公示说明、推荐申报高级技师公示</w:t>
      </w:r>
      <w:r>
        <w:rPr>
          <w:rFonts w:ascii="仿宋" w:eastAsia="仿宋" w:hAnsi="仿宋" w:hint="eastAsia"/>
          <w:szCs w:val="32"/>
        </w:rPr>
        <w:t>说明</w:t>
      </w:r>
      <w:r>
        <w:rPr>
          <w:rFonts w:ascii="仿宋_GB2312" w:eastAsia="仿宋_GB2312" w:hAnsi="仿宋" w:hint="eastAsia"/>
          <w:szCs w:val="32"/>
        </w:rPr>
        <w:t xml:space="preserve">。  </w:t>
      </w:r>
    </w:p>
    <w:p w:rsidR="002D346B" w:rsidRPr="00C04C1C" w:rsidRDefault="002D346B" w:rsidP="002D346B">
      <w:pPr>
        <w:spacing w:line="560" w:lineRule="exact"/>
        <w:ind w:firstLineChars="200" w:firstLine="640"/>
        <w:rPr>
          <w:rFonts w:ascii="仿宋_GB2312" w:eastAsia="仿宋_GB2312" w:hAnsi="仿宋"/>
          <w:szCs w:val="32"/>
        </w:rPr>
      </w:pPr>
      <w:r>
        <w:rPr>
          <w:rFonts w:ascii="方正仿宋_GBK" w:hAnsi="仿宋" w:hint="eastAsia"/>
          <w:szCs w:val="32"/>
        </w:rPr>
        <w:t>2.</w:t>
      </w:r>
      <w:r w:rsidRPr="000B006C">
        <w:rPr>
          <w:rFonts w:ascii="仿宋" w:eastAsia="仿宋" w:hAnsi="仿宋" w:hint="eastAsia"/>
          <w:szCs w:val="32"/>
        </w:rPr>
        <w:t>身份证</w:t>
      </w:r>
      <w:r>
        <w:rPr>
          <w:rFonts w:ascii="仿宋" w:eastAsia="仿宋" w:hAnsi="仿宋" w:hint="eastAsia"/>
          <w:szCs w:val="32"/>
        </w:rPr>
        <w:t>及</w:t>
      </w:r>
      <w:r w:rsidRPr="000B006C">
        <w:rPr>
          <w:rFonts w:ascii="仿宋" w:eastAsia="仿宋" w:hAnsi="仿宋" w:hint="eastAsia"/>
          <w:szCs w:val="32"/>
        </w:rPr>
        <w:t>近期免冠</w:t>
      </w:r>
      <w:r>
        <w:rPr>
          <w:rFonts w:ascii="仿宋" w:eastAsia="仿宋" w:hAnsi="仿宋" w:hint="eastAsia"/>
          <w:szCs w:val="32"/>
        </w:rPr>
        <w:t>电子</w:t>
      </w:r>
      <w:r w:rsidRPr="000B006C">
        <w:rPr>
          <w:rFonts w:ascii="仿宋" w:eastAsia="仿宋" w:hAnsi="仿宋" w:hint="eastAsia"/>
          <w:szCs w:val="32"/>
        </w:rPr>
        <w:t>照片</w:t>
      </w:r>
      <w:r>
        <w:rPr>
          <w:rFonts w:ascii="仿宋" w:eastAsia="仿宋" w:hAnsi="仿宋" w:hint="eastAsia"/>
          <w:szCs w:val="32"/>
        </w:rPr>
        <w:t>（照片格式为jpg、大小不超过2M）。</w:t>
      </w:r>
    </w:p>
    <w:p w:rsidR="002D346B" w:rsidRDefault="002D346B" w:rsidP="002D346B">
      <w:pPr>
        <w:spacing w:line="560" w:lineRule="exact"/>
        <w:ind w:firstLineChars="200" w:firstLine="640"/>
        <w:rPr>
          <w:rFonts w:ascii="方正仿宋_GBK" w:hAnsi="仿宋"/>
          <w:szCs w:val="32"/>
        </w:rPr>
      </w:pPr>
      <w:r>
        <w:rPr>
          <w:rFonts w:ascii="方正仿宋_GBK" w:hAnsi="仿宋" w:hint="eastAsia"/>
          <w:szCs w:val="32"/>
        </w:rPr>
        <w:t>3.</w:t>
      </w:r>
      <w:r>
        <w:rPr>
          <w:rFonts w:ascii="方正仿宋_GBK" w:hAnsi="仿宋"/>
          <w:szCs w:val="32"/>
        </w:rPr>
        <w:t>近5年年度考核材料。</w:t>
      </w:r>
    </w:p>
    <w:p w:rsidR="002D346B" w:rsidRDefault="002D346B" w:rsidP="002D346B">
      <w:pPr>
        <w:spacing w:line="560" w:lineRule="exact"/>
        <w:ind w:firstLineChars="200" w:firstLine="640"/>
        <w:rPr>
          <w:rFonts w:ascii="方正仿宋_GBK" w:hAnsi="仿宋"/>
          <w:szCs w:val="32"/>
        </w:rPr>
      </w:pPr>
      <w:r>
        <w:rPr>
          <w:rFonts w:ascii="方正仿宋_GBK" w:hAnsi="仿宋" w:hint="eastAsia"/>
          <w:szCs w:val="32"/>
        </w:rPr>
        <w:lastRenderedPageBreak/>
        <w:t>4.</w:t>
      </w:r>
      <w:r>
        <w:rPr>
          <w:rFonts w:ascii="方正仿宋_GBK" w:hAnsi="仿宋"/>
          <w:szCs w:val="32"/>
        </w:rPr>
        <w:t>学历证书及学历认证材料。</w:t>
      </w:r>
    </w:p>
    <w:p w:rsidR="002D346B" w:rsidRDefault="002D346B" w:rsidP="002D346B">
      <w:pPr>
        <w:spacing w:line="560" w:lineRule="exact"/>
        <w:ind w:firstLineChars="200" w:firstLine="640"/>
        <w:rPr>
          <w:rFonts w:ascii="方正仿宋_GBK" w:hAnsi="仿宋"/>
          <w:szCs w:val="32"/>
        </w:rPr>
      </w:pPr>
      <w:r>
        <w:rPr>
          <w:rFonts w:ascii="方正仿宋_GBK" w:hAnsi="仿宋" w:hint="eastAsia"/>
          <w:szCs w:val="32"/>
        </w:rPr>
        <w:t>5.</w:t>
      </w:r>
      <w:r>
        <w:rPr>
          <w:rFonts w:ascii="仿宋" w:eastAsia="仿宋" w:hAnsi="仿宋" w:hint="eastAsia"/>
          <w:szCs w:val="32"/>
        </w:rPr>
        <w:t>继续教育证书或继续教育培训证明</w:t>
      </w:r>
      <w:r w:rsidRPr="00101981">
        <w:rPr>
          <w:rFonts w:ascii="仿宋" w:eastAsia="仿宋" w:hAnsi="仿宋" w:hint="eastAsia"/>
          <w:szCs w:val="32"/>
        </w:rPr>
        <w:t>。</w:t>
      </w:r>
    </w:p>
    <w:p w:rsidR="002D346B" w:rsidRDefault="002D346B" w:rsidP="002D346B">
      <w:pPr>
        <w:spacing w:line="560" w:lineRule="exact"/>
        <w:ind w:firstLineChars="200" w:firstLine="640"/>
        <w:rPr>
          <w:rFonts w:ascii="方正仿宋_GBK" w:hAnsi="仿宋"/>
          <w:szCs w:val="32"/>
        </w:rPr>
      </w:pPr>
      <w:r>
        <w:rPr>
          <w:rFonts w:ascii="方正仿宋_GBK" w:hAnsi="仿宋" w:hint="eastAsia"/>
          <w:szCs w:val="32"/>
        </w:rPr>
        <w:t>6.</w:t>
      </w:r>
      <w:r>
        <w:rPr>
          <w:rFonts w:ascii="方正仿宋_GBK" w:hAnsi="仿宋"/>
          <w:szCs w:val="32"/>
        </w:rPr>
        <w:t>申报考评工种技师证书（如系转岗，同时附</w:t>
      </w:r>
      <w:r>
        <w:rPr>
          <w:rFonts w:ascii="方正仿宋_GBK" w:hAnsi="仿宋" w:hint="eastAsia"/>
          <w:szCs w:val="32"/>
        </w:rPr>
        <w:t>原岗位工种</w:t>
      </w:r>
      <w:r>
        <w:rPr>
          <w:rFonts w:ascii="方正仿宋_GBK" w:hAnsi="仿宋"/>
          <w:szCs w:val="32"/>
        </w:rPr>
        <w:t>技师证书）。</w:t>
      </w:r>
    </w:p>
    <w:p w:rsidR="002D346B" w:rsidRDefault="002D346B" w:rsidP="002D346B">
      <w:pPr>
        <w:spacing w:line="560" w:lineRule="exact"/>
        <w:ind w:firstLineChars="200" w:firstLine="640"/>
        <w:rPr>
          <w:rFonts w:ascii="方正仿宋_GBK" w:hAnsi="仿宋"/>
          <w:szCs w:val="32"/>
        </w:rPr>
      </w:pPr>
      <w:r>
        <w:rPr>
          <w:rFonts w:ascii="方正仿宋_GBK" w:hAnsi="仿宋" w:hint="eastAsia"/>
          <w:szCs w:val="32"/>
        </w:rPr>
        <w:t>7.</w:t>
      </w:r>
      <w:r>
        <w:rPr>
          <w:rFonts w:ascii="方正仿宋_GBK" w:hAnsi="仿宋"/>
          <w:szCs w:val="32"/>
        </w:rPr>
        <w:t>专家推荐意见书，并提供专家的技术职称</w:t>
      </w:r>
      <w:r>
        <w:rPr>
          <w:rFonts w:ascii="方正仿宋_GBK" w:hAnsi="仿宋" w:hint="eastAsia"/>
          <w:szCs w:val="32"/>
        </w:rPr>
        <w:t>证书或相关材料</w:t>
      </w:r>
      <w:r>
        <w:rPr>
          <w:rFonts w:ascii="方正仿宋_GBK" w:hAnsi="仿宋"/>
          <w:szCs w:val="32"/>
        </w:rPr>
        <w:t>。</w:t>
      </w:r>
    </w:p>
    <w:p w:rsidR="002D346B" w:rsidRDefault="002D346B" w:rsidP="002D346B">
      <w:pPr>
        <w:spacing w:line="560" w:lineRule="exact"/>
        <w:ind w:firstLineChars="200" w:firstLine="640"/>
        <w:rPr>
          <w:rFonts w:ascii="方正仿宋_GBK" w:hAnsi="仿宋"/>
          <w:szCs w:val="32"/>
        </w:rPr>
      </w:pPr>
      <w:r>
        <w:rPr>
          <w:rFonts w:ascii="方正仿宋_GBK" w:hAnsi="仿宋" w:hint="eastAsia"/>
          <w:szCs w:val="32"/>
        </w:rPr>
        <w:t>8.</w:t>
      </w:r>
      <w:r>
        <w:rPr>
          <w:rFonts w:ascii="方正仿宋_GBK" w:hAnsi="仿宋"/>
          <w:szCs w:val="32"/>
        </w:rPr>
        <w:t>量化考评表</w:t>
      </w:r>
      <w:r>
        <w:rPr>
          <w:rFonts w:ascii="方正仿宋_GBK" w:hAnsi="仿宋" w:hint="eastAsia"/>
          <w:szCs w:val="32"/>
        </w:rPr>
        <w:t>及量化考评相关证明材料</w:t>
      </w:r>
      <w:r>
        <w:rPr>
          <w:rFonts w:ascii="方正仿宋_GBK" w:hAnsi="仿宋"/>
          <w:szCs w:val="32"/>
        </w:rPr>
        <w:t>。</w:t>
      </w:r>
    </w:p>
    <w:p w:rsidR="002D346B" w:rsidRDefault="002D346B" w:rsidP="002D346B">
      <w:pPr>
        <w:spacing w:line="560" w:lineRule="exact"/>
        <w:ind w:firstLineChars="200" w:firstLine="640"/>
        <w:rPr>
          <w:rFonts w:ascii="方正仿宋_GBK" w:hAnsi="仿宋"/>
          <w:szCs w:val="32"/>
        </w:rPr>
      </w:pPr>
      <w:r>
        <w:rPr>
          <w:rFonts w:ascii="方正仿宋_GBK" w:hAnsi="仿宋" w:hint="eastAsia"/>
          <w:szCs w:val="32"/>
        </w:rPr>
        <w:t>9.</w:t>
      </w:r>
      <w:r>
        <w:rPr>
          <w:rFonts w:ascii="方正仿宋_GBK" w:hAnsi="仿宋"/>
          <w:szCs w:val="32"/>
        </w:rPr>
        <w:t>申报单位综合评价表。</w:t>
      </w:r>
    </w:p>
    <w:p w:rsidR="002D346B" w:rsidRDefault="002D346B" w:rsidP="002D346B">
      <w:pPr>
        <w:spacing w:line="560" w:lineRule="exact"/>
        <w:ind w:firstLineChars="200" w:firstLine="640"/>
        <w:rPr>
          <w:rFonts w:ascii="方正仿宋_GBK" w:hAnsi="仿宋"/>
          <w:szCs w:val="32"/>
        </w:rPr>
      </w:pPr>
      <w:r>
        <w:rPr>
          <w:rFonts w:ascii="方正仿宋_GBK" w:hAnsi="仿宋" w:hint="eastAsia"/>
          <w:szCs w:val="32"/>
        </w:rPr>
        <w:t>10.</w:t>
      </w:r>
      <w:r>
        <w:rPr>
          <w:rFonts w:ascii="方正仿宋_GBK" w:hAnsi="仿宋"/>
          <w:szCs w:val="32"/>
        </w:rPr>
        <w:t>在公开发行的</w:t>
      </w:r>
      <w:r>
        <w:rPr>
          <w:rFonts w:ascii="方正仿宋_GBK" w:hAnsi="仿宋" w:hint="eastAsia"/>
          <w:szCs w:val="32"/>
        </w:rPr>
        <w:t>报刊</w:t>
      </w:r>
      <w:r>
        <w:rPr>
          <w:rFonts w:ascii="方正仿宋_GBK" w:hAnsi="仿宋"/>
          <w:szCs w:val="32"/>
        </w:rPr>
        <w:t>上发表的与本工种相关论文</w:t>
      </w:r>
      <w:r>
        <w:rPr>
          <w:rFonts w:ascii="方正仿宋_GBK" w:hAnsi="仿宋" w:hint="eastAsia"/>
          <w:szCs w:val="32"/>
        </w:rPr>
        <w:t>至少</w:t>
      </w:r>
      <w:r>
        <w:rPr>
          <w:rFonts w:ascii="方正仿宋_GBK" w:hAnsi="仿宋"/>
          <w:szCs w:val="32"/>
        </w:rPr>
        <w:t>1篇（封面页、目录页、发表</w:t>
      </w:r>
      <w:r>
        <w:rPr>
          <w:rFonts w:ascii="方正仿宋_GBK" w:hAnsi="仿宋" w:hint="eastAsia"/>
          <w:szCs w:val="32"/>
        </w:rPr>
        <w:t>的</w:t>
      </w:r>
      <w:r>
        <w:rPr>
          <w:rFonts w:ascii="方正仿宋_GBK" w:hAnsi="仿宋"/>
          <w:szCs w:val="32"/>
        </w:rPr>
        <w:t>论文</w:t>
      </w:r>
      <w:r>
        <w:rPr>
          <w:rFonts w:ascii="方正仿宋_GBK" w:hAnsi="仿宋" w:hint="eastAsia"/>
          <w:szCs w:val="32"/>
        </w:rPr>
        <w:t>页</w:t>
      </w:r>
      <w:r>
        <w:rPr>
          <w:rFonts w:ascii="方正仿宋_GBK" w:hAnsi="仿宋"/>
          <w:szCs w:val="32"/>
        </w:rPr>
        <w:t>）。</w:t>
      </w:r>
    </w:p>
    <w:p w:rsidR="002D346B" w:rsidRDefault="002D346B" w:rsidP="002D346B">
      <w:pPr>
        <w:spacing w:line="560" w:lineRule="exact"/>
        <w:ind w:firstLineChars="200" w:firstLine="640"/>
        <w:rPr>
          <w:rFonts w:ascii="方正仿宋_GBK" w:hAnsi="仿宋"/>
          <w:szCs w:val="32"/>
        </w:rPr>
      </w:pPr>
      <w:r>
        <w:rPr>
          <w:rFonts w:ascii="方正仿宋_GBK" w:hAnsi="仿宋" w:hint="eastAsia"/>
          <w:szCs w:val="32"/>
        </w:rPr>
        <w:t>11.</w:t>
      </w:r>
      <w:r>
        <w:rPr>
          <w:rFonts w:ascii="方正仿宋_GBK" w:hAnsi="仿宋"/>
          <w:szCs w:val="32"/>
        </w:rPr>
        <w:t>专业技术工作业绩总结1份（主要内容是从事技术工作的经历与能力、业绩成果和技术项目完成情况，以及解决本工种关键性操作技能和生产、工作中的技术难题情况</w:t>
      </w:r>
      <w:r>
        <w:rPr>
          <w:rFonts w:ascii="方正仿宋_GBK" w:hAnsi="仿宋" w:hint="eastAsia"/>
          <w:szCs w:val="32"/>
        </w:rPr>
        <w:t>，字数在3000字以内</w:t>
      </w:r>
      <w:r>
        <w:rPr>
          <w:rFonts w:ascii="方正仿宋_GBK" w:hAnsi="仿宋"/>
          <w:szCs w:val="32"/>
        </w:rPr>
        <w:t>）。</w:t>
      </w:r>
    </w:p>
    <w:p w:rsidR="002D346B" w:rsidRDefault="002D346B" w:rsidP="002D346B">
      <w:pPr>
        <w:spacing w:line="560" w:lineRule="exact"/>
        <w:ind w:firstLineChars="200" w:firstLine="640"/>
        <w:rPr>
          <w:rFonts w:ascii="方正仿宋_GBK" w:hAnsi="仿宋"/>
          <w:szCs w:val="32"/>
        </w:rPr>
      </w:pPr>
      <w:r>
        <w:rPr>
          <w:rFonts w:ascii="方正仿宋_GBK" w:hAnsi="仿宋" w:hint="eastAsia"/>
          <w:szCs w:val="32"/>
        </w:rPr>
        <w:t>12.</w:t>
      </w:r>
      <w:r>
        <w:rPr>
          <w:rFonts w:ascii="方正仿宋_GBK" w:hAnsi="仿宋"/>
          <w:szCs w:val="32"/>
        </w:rPr>
        <w:t>破格申报人员须书面提出申请，并提供由单位或有关部门出具的符合破格申报条件的相关证明材料。</w:t>
      </w:r>
    </w:p>
    <w:p w:rsidR="002D346B" w:rsidRDefault="002D346B" w:rsidP="002D346B">
      <w:pPr>
        <w:spacing w:line="600" w:lineRule="exact"/>
        <w:jc w:val="center"/>
        <w:rPr>
          <w:rFonts w:ascii="方正仿宋_GBK" w:hAnsi="仿宋"/>
          <w:szCs w:val="32"/>
        </w:rPr>
      </w:pPr>
      <w:r>
        <w:rPr>
          <w:rFonts w:ascii="方正仿宋_GBK" w:hAnsi="仿宋" w:hint="eastAsia"/>
          <w:szCs w:val="32"/>
        </w:rPr>
        <w:t xml:space="preserve">   13.</w:t>
      </w:r>
      <w:r>
        <w:rPr>
          <w:rFonts w:ascii="方正仿宋_GBK" w:hAnsi="仿宋"/>
          <w:szCs w:val="32"/>
        </w:rPr>
        <w:t>申报汽车调度管理需所在单位</w:t>
      </w:r>
      <w:r>
        <w:rPr>
          <w:rFonts w:ascii="方正仿宋_GBK" w:hAnsi="仿宋" w:hint="eastAsia"/>
          <w:szCs w:val="32"/>
        </w:rPr>
        <w:t>出</w:t>
      </w:r>
      <w:r>
        <w:rPr>
          <w:rFonts w:ascii="方正仿宋_GBK" w:hAnsi="仿宋"/>
          <w:szCs w:val="32"/>
        </w:rPr>
        <w:t>具近5年无重大交</w:t>
      </w:r>
    </w:p>
    <w:p w:rsidR="002D346B" w:rsidRDefault="002D346B" w:rsidP="002D346B">
      <w:pPr>
        <w:spacing w:line="600" w:lineRule="exact"/>
        <w:jc w:val="left"/>
        <w:rPr>
          <w:rFonts w:ascii="方正仿宋_GBK" w:hAnsi="仿宋"/>
          <w:szCs w:val="32"/>
        </w:rPr>
      </w:pPr>
      <w:r>
        <w:rPr>
          <w:rFonts w:ascii="方正仿宋_GBK" w:hAnsi="仿宋"/>
          <w:szCs w:val="32"/>
        </w:rPr>
        <w:t>通事故证明及车队长或调度管理书面任职文件。</w:t>
      </w:r>
    </w:p>
    <w:p w:rsidR="002D346B" w:rsidRDefault="002D346B" w:rsidP="002D346B">
      <w:pPr>
        <w:spacing w:line="600" w:lineRule="exact"/>
        <w:jc w:val="left"/>
        <w:rPr>
          <w:rFonts w:ascii="方正仿宋_GBK" w:hAnsi="仿宋"/>
          <w:szCs w:val="32"/>
        </w:rPr>
      </w:pPr>
      <w:r>
        <w:rPr>
          <w:rFonts w:ascii="方正仿宋_GBK" w:hAnsi="仿宋" w:hint="eastAsia"/>
          <w:szCs w:val="32"/>
        </w:rPr>
        <w:t xml:space="preserve">    14.</w:t>
      </w:r>
      <w:r>
        <w:rPr>
          <w:rFonts w:ascii="方正仿宋_GBK" w:hAnsi="仿宋"/>
          <w:szCs w:val="32"/>
        </w:rPr>
        <w:t>申报收银审核</w:t>
      </w:r>
      <w:r>
        <w:rPr>
          <w:rFonts w:ascii="方正仿宋_GBK" w:hAnsi="仿宋" w:hint="eastAsia"/>
          <w:szCs w:val="32"/>
        </w:rPr>
        <w:t>需所在单位出具</w:t>
      </w:r>
      <w:r>
        <w:rPr>
          <w:rFonts w:ascii="方正仿宋_GBK" w:hAnsi="仿宋"/>
          <w:szCs w:val="32"/>
        </w:rPr>
        <w:t>财务管理工作经历的证明。</w:t>
      </w:r>
    </w:p>
    <w:p w:rsidR="002D346B" w:rsidRPr="00C04C1C" w:rsidRDefault="002D346B" w:rsidP="002D346B">
      <w:pPr>
        <w:spacing w:line="560" w:lineRule="exact"/>
        <w:ind w:firstLineChars="200" w:firstLine="640"/>
        <w:rPr>
          <w:rFonts w:ascii="方正仿宋_GBK" w:hAnsi="仿宋"/>
          <w:szCs w:val="32"/>
        </w:rPr>
      </w:pPr>
      <w:r>
        <w:rPr>
          <w:rFonts w:ascii="方正仿宋_GBK" w:hAnsi="仿宋" w:hint="eastAsia"/>
          <w:szCs w:val="32"/>
        </w:rPr>
        <w:t>15.</w:t>
      </w:r>
      <w:r>
        <w:rPr>
          <w:rFonts w:ascii="方正仿宋_GBK" w:hAnsi="仿宋"/>
          <w:szCs w:val="32"/>
        </w:rPr>
        <w:t>需持证上岗工种，须提供</w:t>
      </w:r>
      <w:r>
        <w:rPr>
          <w:rFonts w:ascii="方正仿宋_GBK" w:hAnsi="仿宋" w:hint="eastAsia"/>
          <w:szCs w:val="32"/>
        </w:rPr>
        <w:t>有效期内的上岗</w:t>
      </w:r>
      <w:r>
        <w:rPr>
          <w:rFonts w:ascii="方正仿宋_GBK" w:hAnsi="仿宋"/>
          <w:szCs w:val="32"/>
        </w:rPr>
        <w:t>证书，如：电工上岗证等。</w:t>
      </w:r>
    </w:p>
    <w:p w:rsidR="002D346B" w:rsidRDefault="002D346B" w:rsidP="002D346B">
      <w:pPr>
        <w:spacing w:line="560" w:lineRule="exact"/>
        <w:ind w:firstLineChars="200" w:firstLine="640"/>
        <w:rPr>
          <w:rFonts w:ascii="方正仿宋_GBK" w:hAnsi="仿宋"/>
          <w:szCs w:val="32"/>
        </w:rPr>
      </w:pPr>
      <w:r>
        <w:rPr>
          <w:rFonts w:ascii="方正仿宋_GBK" w:hAnsi="仿宋"/>
          <w:szCs w:val="32"/>
        </w:rPr>
        <w:t>（二）辅助材料</w:t>
      </w:r>
    </w:p>
    <w:p w:rsidR="002D346B" w:rsidRDefault="002D346B" w:rsidP="002D346B">
      <w:pPr>
        <w:spacing w:line="560" w:lineRule="exact"/>
        <w:ind w:firstLineChars="200" w:firstLine="640"/>
        <w:rPr>
          <w:rFonts w:ascii="方正仿宋_GBK" w:hAnsi="仿宋"/>
          <w:szCs w:val="32"/>
        </w:rPr>
      </w:pPr>
      <w:r>
        <w:rPr>
          <w:rFonts w:ascii="方正仿宋_GBK" w:hAnsi="仿宋"/>
          <w:szCs w:val="32"/>
        </w:rPr>
        <w:t>以下辅助证明材料需取得技师资格以来并与本工种相</w:t>
      </w:r>
      <w:r>
        <w:rPr>
          <w:rFonts w:ascii="方正仿宋_GBK" w:hAnsi="仿宋"/>
          <w:szCs w:val="32"/>
        </w:rPr>
        <w:lastRenderedPageBreak/>
        <w:t>关。</w:t>
      </w:r>
    </w:p>
    <w:p w:rsidR="002D346B" w:rsidRDefault="002D346B" w:rsidP="002D346B">
      <w:pPr>
        <w:spacing w:line="560" w:lineRule="exact"/>
        <w:ind w:firstLineChars="197" w:firstLine="630"/>
        <w:rPr>
          <w:rFonts w:ascii="方正仿宋_GBK" w:hAnsi="仿宋"/>
          <w:szCs w:val="32"/>
        </w:rPr>
      </w:pPr>
      <w:r>
        <w:rPr>
          <w:rFonts w:ascii="方正仿宋_GBK" w:hAnsi="仿宋" w:hint="eastAsia"/>
          <w:szCs w:val="32"/>
        </w:rPr>
        <w:t>1.</w:t>
      </w:r>
      <w:r>
        <w:rPr>
          <w:rFonts w:ascii="方正仿宋_GBK" w:hAnsi="仿宋"/>
          <w:szCs w:val="32"/>
        </w:rPr>
        <w:t>各种表彰奖励、科研成果、专利证书。</w:t>
      </w:r>
    </w:p>
    <w:p w:rsidR="002D346B" w:rsidRDefault="002D346B" w:rsidP="002D346B">
      <w:pPr>
        <w:spacing w:line="560" w:lineRule="exact"/>
        <w:ind w:firstLineChars="200" w:firstLine="640"/>
        <w:rPr>
          <w:rFonts w:ascii="方正仿宋_GBK" w:hAnsi="仿宋"/>
          <w:szCs w:val="32"/>
        </w:rPr>
      </w:pPr>
      <w:r>
        <w:rPr>
          <w:rFonts w:ascii="方正仿宋_GBK" w:hAnsi="仿宋" w:hint="eastAsia"/>
          <w:szCs w:val="32"/>
        </w:rPr>
        <w:t>2.</w:t>
      </w:r>
      <w:r>
        <w:rPr>
          <w:rFonts w:ascii="方正仿宋_GBK" w:hAnsi="仿宋"/>
          <w:szCs w:val="32"/>
        </w:rPr>
        <w:t>高新技术培训结业证书或证明。</w:t>
      </w:r>
    </w:p>
    <w:p w:rsidR="002D346B" w:rsidRDefault="002D346B" w:rsidP="002D346B">
      <w:pPr>
        <w:spacing w:line="560" w:lineRule="exact"/>
        <w:ind w:firstLineChars="200" w:firstLine="640"/>
        <w:rPr>
          <w:rFonts w:ascii="方正仿宋_GBK" w:hAnsi="仿宋"/>
          <w:szCs w:val="32"/>
        </w:rPr>
      </w:pPr>
      <w:r>
        <w:rPr>
          <w:rFonts w:ascii="方正仿宋_GBK" w:hAnsi="仿宋" w:hint="eastAsia"/>
          <w:szCs w:val="32"/>
        </w:rPr>
        <w:t>3.</w:t>
      </w:r>
      <w:r>
        <w:rPr>
          <w:rFonts w:ascii="方正仿宋_GBK" w:hAnsi="仿宋"/>
          <w:szCs w:val="32"/>
        </w:rPr>
        <w:t>编写的教材讲义（需证明是本人编写）。</w:t>
      </w:r>
    </w:p>
    <w:p w:rsidR="002D346B" w:rsidRDefault="002D346B" w:rsidP="002D346B">
      <w:pPr>
        <w:spacing w:line="560" w:lineRule="exact"/>
        <w:rPr>
          <w:rFonts w:ascii="方正仿宋_GBK" w:hAnsi="仿宋"/>
          <w:color w:val="000000"/>
          <w:szCs w:val="32"/>
        </w:rPr>
      </w:pPr>
    </w:p>
    <w:p w:rsidR="002D346B" w:rsidRDefault="002D346B" w:rsidP="002D346B">
      <w:pPr>
        <w:spacing w:line="560" w:lineRule="exact"/>
        <w:rPr>
          <w:rFonts w:ascii="方正仿宋_GBK" w:hAnsi="仿宋"/>
          <w:color w:val="000000"/>
          <w:szCs w:val="32"/>
        </w:rPr>
      </w:pPr>
    </w:p>
    <w:p w:rsidR="002D346B" w:rsidRDefault="002D346B" w:rsidP="002D346B">
      <w:pPr>
        <w:spacing w:line="560" w:lineRule="exact"/>
        <w:rPr>
          <w:rFonts w:ascii="方正仿宋_GBK" w:hAnsi="仿宋"/>
          <w:color w:val="000000"/>
          <w:szCs w:val="32"/>
        </w:rPr>
      </w:pPr>
    </w:p>
    <w:p w:rsidR="002D346B" w:rsidRDefault="002D346B" w:rsidP="002D346B">
      <w:pPr>
        <w:spacing w:line="560" w:lineRule="exact"/>
        <w:rPr>
          <w:rFonts w:ascii="方正仿宋_GBK" w:hAnsi="仿宋"/>
          <w:color w:val="000000"/>
          <w:szCs w:val="32"/>
        </w:rPr>
      </w:pPr>
    </w:p>
    <w:p w:rsidR="002D346B" w:rsidRDefault="002D346B" w:rsidP="002D346B">
      <w:pPr>
        <w:spacing w:line="560" w:lineRule="exact"/>
        <w:rPr>
          <w:rFonts w:ascii="方正仿宋_GBK" w:hAnsi="仿宋"/>
          <w:color w:val="000000"/>
          <w:szCs w:val="32"/>
        </w:rPr>
      </w:pPr>
    </w:p>
    <w:p w:rsidR="002D346B" w:rsidRDefault="002D346B" w:rsidP="002D346B">
      <w:pPr>
        <w:spacing w:line="560" w:lineRule="exact"/>
        <w:rPr>
          <w:rFonts w:ascii="方正仿宋_GBK" w:hAnsi="仿宋"/>
          <w:color w:val="000000"/>
          <w:szCs w:val="32"/>
        </w:rPr>
      </w:pPr>
    </w:p>
    <w:p w:rsidR="002D346B" w:rsidRDefault="002D346B" w:rsidP="002D346B">
      <w:pPr>
        <w:spacing w:line="560" w:lineRule="exact"/>
        <w:rPr>
          <w:rFonts w:ascii="方正仿宋_GBK" w:hAnsi="仿宋"/>
          <w:color w:val="000000"/>
          <w:szCs w:val="32"/>
        </w:rPr>
      </w:pPr>
    </w:p>
    <w:p w:rsidR="002D346B" w:rsidRDefault="002D346B" w:rsidP="002D346B">
      <w:pPr>
        <w:spacing w:line="560" w:lineRule="exact"/>
        <w:rPr>
          <w:rFonts w:ascii="方正仿宋_GBK" w:hAnsi="仿宋"/>
          <w:color w:val="000000"/>
          <w:szCs w:val="32"/>
        </w:rPr>
      </w:pPr>
    </w:p>
    <w:p w:rsidR="002D346B" w:rsidRDefault="002D346B" w:rsidP="002D346B">
      <w:pPr>
        <w:spacing w:line="560" w:lineRule="exact"/>
        <w:rPr>
          <w:rFonts w:ascii="方正仿宋_GBK" w:hAnsi="仿宋"/>
          <w:color w:val="000000"/>
          <w:szCs w:val="32"/>
        </w:rPr>
      </w:pPr>
    </w:p>
    <w:p w:rsidR="002D346B" w:rsidRDefault="002D346B" w:rsidP="002D346B">
      <w:pPr>
        <w:spacing w:line="560" w:lineRule="exact"/>
        <w:rPr>
          <w:rFonts w:ascii="方正仿宋_GBK" w:hAnsi="仿宋"/>
          <w:color w:val="000000"/>
          <w:szCs w:val="32"/>
        </w:rPr>
      </w:pPr>
    </w:p>
    <w:p w:rsidR="002D346B" w:rsidRDefault="002D346B" w:rsidP="002D346B">
      <w:pPr>
        <w:spacing w:line="560" w:lineRule="exact"/>
        <w:rPr>
          <w:rFonts w:ascii="方正仿宋_GBK" w:hAnsi="仿宋"/>
          <w:color w:val="000000"/>
          <w:szCs w:val="32"/>
        </w:rPr>
      </w:pPr>
    </w:p>
    <w:p w:rsidR="002D346B" w:rsidRDefault="002D346B" w:rsidP="002D346B">
      <w:pPr>
        <w:spacing w:line="560" w:lineRule="exact"/>
        <w:rPr>
          <w:rFonts w:ascii="方正仿宋_GBK" w:hAnsi="仿宋"/>
          <w:color w:val="000000"/>
          <w:szCs w:val="32"/>
        </w:rPr>
      </w:pPr>
    </w:p>
    <w:p w:rsidR="002D346B" w:rsidRDefault="002D346B" w:rsidP="002D346B">
      <w:pPr>
        <w:spacing w:line="560" w:lineRule="exact"/>
        <w:rPr>
          <w:rFonts w:ascii="方正仿宋_GBK" w:hAnsi="仿宋"/>
          <w:color w:val="000000"/>
          <w:szCs w:val="32"/>
        </w:rPr>
      </w:pPr>
    </w:p>
    <w:p w:rsidR="002D346B" w:rsidRDefault="002D346B" w:rsidP="002D346B">
      <w:pPr>
        <w:spacing w:line="560" w:lineRule="exact"/>
        <w:rPr>
          <w:rFonts w:ascii="方正仿宋_GBK" w:hAnsi="仿宋"/>
          <w:color w:val="000000"/>
          <w:szCs w:val="32"/>
        </w:rPr>
      </w:pPr>
    </w:p>
    <w:p w:rsidR="002D346B" w:rsidRDefault="002D346B" w:rsidP="002D346B">
      <w:pPr>
        <w:spacing w:line="560" w:lineRule="exact"/>
        <w:rPr>
          <w:rFonts w:ascii="方正仿宋_GBK" w:hAnsi="仿宋"/>
          <w:color w:val="000000"/>
          <w:szCs w:val="32"/>
        </w:rPr>
      </w:pPr>
    </w:p>
    <w:p w:rsidR="002D346B" w:rsidRDefault="002D346B" w:rsidP="002D346B">
      <w:pPr>
        <w:spacing w:line="560" w:lineRule="exact"/>
        <w:rPr>
          <w:rFonts w:ascii="方正仿宋_GBK" w:hAnsi="仿宋"/>
          <w:color w:val="000000"/>
          <w:szCs w:val="32"/>
        </w:rPr>
      </w:pPr>
    </w:p>
    <w:p w:rsidR="002D346B" w:rsidRDefault="002D346B" w:rsidP="002D346B">
      <w:pPr>
        <w:spacing w:line="560" w:lineRule="exact"/>
        <w:rPr>
          <w:rFonts w:ascii="方正仿宋_GBK" w:hAnsi="仿宋"/>
          <w:color w:val="000000"/>
          <w:szCs w:val="32"/>
        </w:rPr>
      </w:pPr>
    </w:p>
    <w:p w:rsidR="002D346B" w:rsidRDefault="002D346B" w:rsidP="002D346B">
      <w:pPr>
        <w:spacing w:line="560" w:lineRule="exact"/>
        <w:rPr>
          <w:rFonts w:ascii="方正仿宋_GBK" w:hAnsi="仿宋"/>
          <w:color w:val="000000"/>
          <w:szCs w:val="32"/>
        </w:rPr>
      </w:pPr>
    </w:p>
    <w:p w:rsidR="002D346B" w:rsidRDefault="002D346B" w:rsidP="002D346B">
      <w:pPr>
        <w:spacing w:line="560" w:lineRule="exact"/>
        <w:rPr>
          <w:rFonts w:ascii="方正仿宋_GBK" w:hAnsi="仿宋"/>
          <w:color w:val="000000"/>
          <w:szCs w:val="32"/>
        </w:rPr>
      </w:pPr>
    </w:p>
    <w:p w:rsidR="002D346B" w:rsidRDefault="002D346B" w:rsidP="002D346B">
      <w:pPr>
        <w:spacing w:line="400" w:lineRule="exact"/>
        <w:rPr>
          <w:rFonts w:ascii="方正仿宋_GBK" w:hAnsi="仿宋"/>
          <w:color w:val="000000"/>
          <w:szCs w:val="32"/>
        </w:rPr>
      </w:pPr>
    </w:p>
    <w:p w:rsidR="002D346B" w:rsidRPr="00B3715C" w:rsidRDefault="002D346B" w:rsidP="002D346B">
      <w:pPr>
        <w:spacing w:line="400" w:lineRule="exact"/>
        <w:rPr>
          <w:rFonts w:ascii="方正仿宋_GBK" w:hAnsi="仿宋"/>
          <w:color w:val="000000"/>
          <w:szCs w:val="32"/>
        </w:rPr>
      </w:pPr>
    </w:p>
    <w:p w:rsidR="002D346B" w:rsidRPr="003E2315" w:rsidRDefault="002D346B" w:rsidP="002D346B">
      <w:pPr>
        <w:spacing w:line="400" w:lineRule="exact"/>
        <w:rPr>
          <w:rFonts w:ascii="方正仿宋_GBK" w:hAnsi="仿宋"/>
          <w:color w:val="000000"/>
          <w:szCs w:val="32"/>
        </w:rPr>
      </w:pPr>
      <w:r w:rsidRPr="003E2315">
        <w:rPr>
          <w:rFonts w:ascii="方正仿宋_GBK" w:hAnsi="仿宋" w:hint="eastAsia"/>
          <w:color w:val="000000"/>
          <w:szCs w:val="32"/>
        </w:rPr>
        <w:lastRenderedPageBreak/>
        <w:t>附件</w:t>
      </w:r>
      <w:r>
        <w:rPr>
          <w:rFonts w:ascii="方正仿宋_GBK" w:hAnsi="仿宋" w:hint="eastAsia"/>
          <w:color w:val="000000"/>
          <w:szCs w:val="32"/>
        </w:rPr>
        <w:t>3</w:t>
      </w:r>
    </w:p>
    <w:tbl>
      <w:tblPr>
        <w:tblW w:w="9229" w:type="dxa"/>
        <w:tblInd w:w="93" w:type="dxa"/>
        <w:tblLook w:val="00A0"/>
      </w:tblPr>
      <w:tblGrid>
        <w:gridCol w:w="1575"/>
        <w:gridCol w:w="556"/>
        <w:gridCol w:w="1417"/>
        <w:gridCol w:w="2137"/>
        <w:gridCol w:w="1701"/>
        <w:gridCol w:w="1843"/>
      </w:tblGrid>
      <w:tr w:rsidR="002D346B" w:rsidTr="007F0645">
        <w:trPr>
          <w:trHeight w:val="340"/>
        </w:trPr>
        <w:tc>
          <w:tcPr>
            <w:tcW w:w="9229" w:type="dxa"/>
            <w:gridSpan w:val="6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540" w:lineRule="exact"/>
              <w:jc w:val="center"/>
              <w:rPr>
                <w:rFonts w:ascii="方正小标宋_GBK" w:eastAsia="方正小标宋_GBK" w:hAnsi="仿宋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Ansi="仿宋" w:hint="eastAsia"/>
                <w:b/>
                <w:bCs/>
                <w:color w:val="000000"/>
                <w:kern w:val="0"/>
                <w:sz w:val="44"/>
                <w:szCs w:val="44"/>
              </w:rPr>
              <w:t>江苏省机关事业单位工勤技能岗位</w:t>
            </w:r>
          </w:p>
          <w:p w:rsidR="002D346B" w:rsidRDefault="002D346B" w:rsidP="007F0645">
            <w:pPr>
              <w:widowControl/>
              <w:spacing w:line="540" w:lineRule="exact"/>
              <w:jc w:val="center"/>
              <w:rPr>
                <w:rFonts w:ascii="方正小标宋_GBK" w:eastAsia="方正小标宋_GBK" w:hAnsi="仿宋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Ansi="仿宋" w:hint="eastAsia"/>
                <w:b/>
                <w:bCs/>
                <w:color w:val="000000"/>
                <w:kern w:val="0"/>
                <w:sz w:val="44"/>
                <w:szCs w:val="44"/>
              </w:rPr>
              <w:t>技术等级考核</w:t>
            </w:r>
            <w:r>
              <w:rPr>
                <w:rFonts w:ascii="方正小标宋_GBK" w:eastAsia="方正小标宋_GBK" w:hAnsi="仿宋" w:hint="eastAsia"/>
                <w:b/>
                <w:color w:val="000000"/>
                <w:kern w:val="0"/>
                <w:sz w:val="44"/>
                <w:szCs w:val="44"/>
              </w:rPr>
              <w:t>量化考评表</w:t>
            </w:r>
          </w:p>
          <w:p w:rsidR="002D346B" w:rsidRDefault="002D346B" w:rsidP="007F0645">
            <w:pPr>
              <w:widowControl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 xml:space="preserve">申报人：                       单位审核人：                     （单位盖章） </w:t>
            </w:r>
          </w:p>
        </w:tc>
      </w:tr>
      <w:tr w:rsidR="002D346B" w:rsidTr="007F0645">
        <w:trPr>
          <w:trHeight w:val="34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>品德评价</w:t>
            </w:r>
          </w:p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>（满分为8分；基准分为6分）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>加 分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>加分原因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>工考部门复核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>省评审专家审查</w:t>
            </w:r>
          </w:p>
        </w:tc>
      </w:tr>
      <w:tr w:rsidR="002D346B" w:rsidTr="007F0645">
        <w:trPr>
          <w:trHeight w:val="34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</w:tr>
      <w:tr w:rsidR="002D346B" w:rsidTr="007F0645">
        <w:trPr>
          <w:trHeight w:val="34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</w:tr>
      <w:tr w:rsidR="002D346B" w:rsidTr="007F0645">
        <w:trPr>
          <w:trHeight w:val="34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</w:tr>
      <w:tr w:rsidR="002D346B" w:rsidTr="007F0645">
        <w:trPr>
          <w:trHeight w:val="34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</w:tr>
      <w:tr w:rsidR="002D346B" w:rsidTr="007F0645">
        <w:trPr>
          <w:trHeight w:val="34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</w:tr>
      <w:tr w:rsidR="002D346B" w:rsidTr="007F0645">
        <w:trPr>
          <w:trHeight w:val="34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>减 分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>减分原因简要说明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>工考部门复核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>省评审专家审查</w:t>
            </w:r>
          </w:p>
        </w:tc>
      </w:tr>
      <w:tr w:rsidR="002D346B" w:rsidTr="007F0645">
        <w:trPr>
          <w:trHeight w:val="34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</w:tr>
      <w:tr w:rsidR="002D346B" w:rsidTr="007F0645">
        <w:trPr>
          <w:trHeight w:val="34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</w:tr>
      <w:tr w:rsidR="002D346B" w:rsidTr="007F0645">
        <w:trPr>
          <w:trHeight w:val="340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>品德评价小计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</w:tr>
      <w:tr w:rsidR="002D346B" w:rsidTr="007F0645">
        <w:trPr>
          <w:trHeight w:val="340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>业绩评价</w:t>
            </w:r>
          </w:p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>（满分为20分）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>年度考核分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>记分原因简要说明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>工考部门复核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>省评审专家审查</w:t>
            </w:r>
          </w:p>
        </w:tc>
      </w:tr>
      <w:tr w:rsidR="002D346B" w:rsidTr="007F0645">
        <w:trPr>
          <w:trHeight w:val="340"/>
        </w:trPr>
        <w:tc>
          <w:tcPr>
            <w:tcW w:w="15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</w:tr>
      <w:tr w:rsidR="002D346B" w:rsidTr="007F0645">
        <w:trPr>
          <w:trHeight w:val="340"/>
        </w:trPr>
        <w:tc>
          <w:tcPr>
            <w:tcW w:w="15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>其他奖励分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>记分原因简要说明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>工考部门复核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>省评审专家审查</w:t>
            </w:r>
          </w:p>
        </w:tc>
      </w:tr>
      <w:tr w:rsidR="002D346B" w:rsidTr="007F0645">
        <w:trPr>
          <w:trHeight w:val="340"/>
        </w:trPr>
        <w:tc>
          <w:tcPr>
            <w:tcW w:w="15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</w:tr>
      <w:tr w:rsidR="002D346B" w:rsidTr="007F0645">
        <w:trPr>
          <w:trHeight w:val="340"/>
        </w:trPr>
        <w:tc>
          <w:tcPr>
            <w:tcW w:w="15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</w:tr>
      <w:tr w:rsidR="002D346B" w:rsidTr="007F0645">
        <w:trPr>
          <w:trHeight w:val="340"/>
        </w:trPr>
        <w:tc>
          <w:tcPr>
            <w:tcW w:w="15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</w:tr>
      <w:tr w:rsidR="002D346B" w:rsidTr="007F0645">
        <w:trPr>
          <w:trHeight w:val="340"/>
        </w:trPr>
        <w:tc>
          <w:tcPr>
            <w:tcW w:w="15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</w:tr>
      <w:tr w:rsidR="002D346B" w:rsidTr="007F0645">
        <w:trPr>
          <w:trHeight w:val="340"/>
        </w:trPr>
        <w:tc>
          <w:tcPr>
            <w:tcW w:w="15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</w:tr>
      <w:tr w:rsidR="002D346B" w:rsidTr="007F0645">
        <w:trPr>
          <w:trHeight w:val="340"/>
        </w:trPr>
        <w:tc>
          <w:tcPr>
            <w:tcW w:w="15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>荣誉称号分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>记分原因简要说明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>工考部门复核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>省评审专家审查</w:t>
            </w:r>
          </w:p>
        </w:tc>
      </w:tr>
      <w:tr w:rsidR="002D346B" w:rsidTr="007F0645">
        <w:trPr>
          <w:trHeight w:val="340"/>
        </w:trPr>
        <w:tc>
          <w:tcPr>
            <w:tcW w:w="15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</w:tr>
      <w:tr w:rsidR="002D346B" w:rsidTr="007F0645">
        <w:trPr>
          <w:trHeight w:val="340"/>
        </w:trPr>
        <w:tc>
          <w:tcPr>
            <w:tcW w:w="15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</w:tr>
      <w:tr w:rsidR="002D346B" w:rsidTr="007F0645">
        <w:trPr>
          <w:trHeight w:val="340"/>
        </w:trPr>
        <w:tc>
          <w:tcPr>
            <w:tcW w:w="15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</w:tr>
      <w:tr w:rsidR="002D346B" w:rsidTr="007F0645">
        <w:trPr>
          <w:trHeight w:val="340"/>
        </w:trPr>
        <w:tc>
          <w:tcPr>
            <w:tcW w:w="15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>创新成果分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>记分原因简要说明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>工考部门复核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>省评审专家审查</w:t>
            </w:r>
          </w:p>
        </w:tc>
      </w:tr>
      <w:tr w:rsidR="002D346B" w:rsidTr="007F0645">
        <w:trPr>
          <w:trHeight w:val="340"/>
        </w:trPr>
        <w:tc>
          <w:tcPr>
            <w:tcW w:w="15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</w:tr>
      <w:tr w:rsidR="002D346B" w:rsidTr="007F0645">
        <w:trPr>
          <w:trHeight w:val="340"/>
        </w:trPr>
        <w:tc>
          <w:tcPr>
            <w:tcW w:w="15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</w:tr>
      <w:tr w:rsidR="002D346B" w:rsidTr="007F0645">
        <w:trPr>
          <w:trHeight w:val="340"/>
        </w:trPr>
        <w:tc>
          <w:tcPr>
            <w:tcW w:w="157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left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</w:tr>
      <w:tr w:rsidR="002D346B" w:rsidTr="007F0645">
        <w:trPr>
          <w:trHeight w:val="340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>业绩评价小计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</w:tr>
      <w:tr w:rsidR="002D346B" w:rsidTr="007F0645">
        <w:trPr>
          <w:trHeight w:val="340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>单位综合评价</w:t>
            </w:r>
          </w:p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>（满分为2分）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</w:tr>
      <w:tr w:rsidR="002D346B" w:rsidTr="007F0645">
        <w:trPr>
          <w:trHeight w:val="340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  <w:r>
              <w:rPr>
                <w:rFonts w:ascii="方正仿宋_GBK" w:hAnsi="仿宋" w:hint="eastAsia"/>
                <w:color w:val="000000"/>
                <w:kern w:val="0"/>
                <w:sz w:val="24"/>
              </w:rPr>
              <w:t xml:space="preserve">量化考评总分　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D346B" w:rsidRDefault="002D346B" w:rsidP="007F0645">
            <w:pPr>
              <w:widowControl/>
              <w:spacing w:line="240" w:lineRule="exact"/>
              <w:jc w:val="center"/>
              <w:rPr>
                <w:rFonts w:ascii="方正仿宋_GBK" w:hAnsi="仿宋"/>
                <w:color w:val="000000"/>
                <w:kern w:val="0"/>
                <w:sz w:val="24"/>
              </w:rPr>
            </w:pPr>
          </w:p>
        </w:tc>
      </w:tr>
    </w:tbl>
    <w:p w:rsidR="002D346B" w:rsidRDefault="002D346B" w:rsidP="002D346B">
      <w:pPr>
        <w:adjustRightInd w:val="0"/>
        <w:snapToGrid w:val="0"/>
        <w:spacing w:line="560" w:lineRule="exact"/>
        <w:jc w:val="left"/>
        <w:rPr>
          <w:rFonts w:ascii="仿宋" w:eastAsia="仿宋" w:hAnsi="仿宋"/>
          <w:bCs/>
          <w:color w:val="000000"/>
          <w:sz w:val="28"/>
          <w:szCs w:val="28"/>
        </w:rPr>
      </w:pPr>
    </w:p>
    <w:p w:rsidR="002D346B" w:rsidRPr="00BD5A08" w:rsidRDefault="002D346B" w:rsidP="002D346B">
      <w:pPr>
        <w:adjustRightInd w:val="0"/>
        <w:snapToGrid w:val="0"/>
        <w:spacing w:line="560" w:lineRule="exact"/>
        <w:jc w:val="left"/>
        <w:rPr>
          <w:rFonts w:ascii="仿宋" w:eastAsia="仿宋" w:hAnsi="仿宋"/>
          <w:bCs/>
          <w:color w:val="000000"/>
          <w:sz w:val="28"/>
          <w:szCs w:val="28"/>
        </w:rPr>
      </w:pPr>
      <w:r w:rsidRPr="00E86577">
        <w:rPr>
          <w:rFonts w:ascii="仿宋" w:eastAsia="仿宋" w:hAnsi="仿宋" w:hint="eastAsia"/>
          <w:bCs/>
          <w:color w:val="000000"/>
          <w:sz w:val="28"/>
          <w:szCs w:val="28"/>
        </w:rPr>
        <w:lastRenderedPageBreak/>
        <w:t>附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件4</w:t>
      </w:r>
      <w:r w:rsidRPr="00E86577">
        <w:rPr>
          <w:rFonts w:ascii="仿宋" w:eastAsia="仿宋" w:hAnsi="仿宋"/>
          <w:bCs/>
          <w:color w:val="000000"/>
          <w:sz w:val="28"/>
          <w:szCs w:val="28"/>
        </w:rPr>
        <w:t xml:space="preserve"> </w:t>
      </w:r>
    </w:p>
    <w:p w:rsidR="002D346B" w:rsidRDefault="002D346B" w:rsidP="002D346B">
      <w:pPr>
        <w:spacing w:line="600" w:lineRule="exact"/>
        <w:jc w:val="center"/>
        <w:rPr>
          <w:rFonts w:ascii="方正小标宋_GBK" w:eastAsia="方正小标宋_GBK" w:hAnsi="楷体"/>
          <w:bCs/>
          <w:color w:val="000000"/>
          <w:sz w:val="44"/>
          <w:szCs w:val="44"/>
        </w:rPr>
      </w:pPr>
      <w:r>
        <w:rPr>
          <w:rFonts w:ascii="方正小标宋_GBK" w:eastAsia="方正小标宋_GBK" w:hAnsi="楷体" w:hint="eastAsia"/>
          <w:bCs/>
          <w:color w:val="000000"/>
          <w:sz w:val="44"/>
          <w:szCs w:val="44"/>
        </w:rPr>
        <w:t>江苏省机关事业单位工勤技能岗位</w:t>
      </w:r>
    </w:p>
    <w:p w:rsidR="002D346B" w:rsidRDefault="002D346B" w:rsidP="002D346B">
      <w:pPr>
        <w:spacing w:line="600" w:lineRule="exact"/>
        <w:jc w:val="center"/>
        <w:rPr>
          <w:rFonts w:ascii="方正小标宋_GBK" w:eastAsia="方正小标宋_GBK" w:hAnsi="楷体"/>
          <w:color w:val="000000"/>
          <w:sz w:val="44"/>
          <w:szCs w:val="44"/>
        </w:rPr>
      </w:pPr>
      <w:r>
        <w:rPr>
          <w:rFonts w:ascii="方正小标宋_GBK" w:eastAsia="方正小标宋_GBK" w:hAnsi="楷体" w:hint="eastAsia"/>
          <w:bCs/>
          <w:color w:val="000000"/>
          <w:sz w:val="44"/>
          <w:szCs w:val="44"/>
        </w:rPr>
        <w:t>技术等级考核</w:t>
      </w:r>
      <w:r>
        <w:rPr>
          <w:rFonts w:ascii="方正小标宋_GBK" w:eastAsia="方正小标宋_GBK" w:hAnsi="楷体" w:hint="eastAsia"/>
          <w:color w:val="000000"/>
          <w:sz w:val="44"/>
          <w:szCs w:val="44"/>
        </w:rPr>
        <w:t>量化考评说明</w:t>
      </w:r>
    </w:p>
    <w:p w:rsidR="002D346B" w:rsidRDefault="002D346B" w:rsidP="002D346B">
      <w:pPr>
        <w:spacing w:line="600" w:lineRule="exact"/>
        <w:ind w:firstLineChars="200" w:firstLine="640"/>
        <w:rPr>
          <w:rFonts w:ascii="方正仿宋_GBK" w:hAnsi="仿宋"/>
          <w:color w:val="000000"/>
          <w:szCs w:val="32"/>
        </w:rPr>
      </w:pPr>
    </w:p>
    <w:p w:rsidR="002D346B" w:rsidRDefault="002D346B" w:rsidP="002D346B">
      <w:pPr>
        <w:spacing w:line="600" w:lineRule="exact"/>
        <w:ind w:firstLineChars="200" w:firstLine="640"/>
        <w:rPr>
          <w:rFonts w:ascii="方正仿宋_GBK" w:hAnsi="仿宋"/>
          <w:color w:val="000000"/>
          <w:szCs w:val="32"/>
        </w:rPr>
      </w:pPr>
      <w:r>
        <w:rPr>
          <w:rFonts w:ascii="方正仿宋_GBK" w:hAnsi="仿宋" w:hint="eastAsia"/>
          <w:color w:val="000000"/>
          <w:szCs w:val="32"/>
        </w:rPr>
        <w:t>技师、高级技师综合评审以申报人员品德、能力、业绩及单位综合评价为评审依据，具体评价方法如下：</w:t>
      </w:r>
    </w:p>
    <w:p w:rsidR="002D346B" w:rsidRDefault="002D346B" w:rsidP="002D346B">
      <w:pPr>
        <w:spacing w:line="600" w:lineRule="exact"/>
        <w:ind w:firstLine="630"/>
        <w:rPr>
          <w:rFonts w:ascii="方正仿宋_GBK" w:hAnsi="黑体"/>
          <w:color w:val="000000"/>
          <w:szCs w:val="32"/>
        </w:rPr>
      </w:pPr>
      <w:r>
        <w:rPr>
          <w:rFonts w:ascii="方正仿宋_GBK" w:hAnsi="黑体" w:hint="eastAsia"/>
          <w:color w:val="000000"/>
          <w:szCs w:val="32"/>
        </w:rPr>
        <w:t>一、品德评价</w:t>
      </w:r>
    </w:p>
    <w:p w:rsidR="002D346B" w:rsidRPr="003E2315" w:rsidRDefault="002D346B" w:rsidP="002D346B">
      <w:pPr>
        <w:spacing w:line="600" w:lineRule="exact"/>
        <w:ind w:firstLineChars="200" w:firstLine="640"/>
        <w:rPr>
          <w:rFonts w:ascii="方正仿宋_GBK" w:hAnsi="仿宋"/>
          <w:szCs w:val="32"/>
        </w:rPr>
      </w:pPr>
      <w:r>
        <w:rPr>
          <w:rFonts w:ascii="方正仿宋_GBK" w:hAnsi="仿宋" w:hint="eastAsia"/>
          <w:color w:val="000000"/>
          <w:szCs w:val="32"/>
        </w:rPr>
        <w:t>由所在单位考评，评审专家复核。品德评价权重为</w:t>
      </w:r>
      <w:r>
        <w:rPr>
          <w:rFonts w:ascii="方正仿宋_GBK" w:hAnsi="仿宋" w:hint="eastAsia"/>
          <w:szCs w:val="32"/>
        </w:rPr>
        <w:t>8</w:t>
      </w:r>
      <w:r w:rsidRPr="003E2315">
        <w:rPr>
          <w:rFonts w:ascii="方正仿宋_GBK" w:hAnsi="仿宋" w:hint="eastAsia"/>
          <w:szCs w:val="32"/>
        </w:rPr>
        <w:t>%（满分</w:t>
      </w:r>
      <w:r>
        <w:rPr>
          <w:rFonts w:ascii="方正仿宋_GBK" w:hAnsi="仿宋" w:hint="eastAsia"/>
          <w:szCs w:val="32"/>
        </w:rPr>
        <w:t>8</w:t>
      </w:r>
      <w:r w:rsidRPr="003E2315">
        <w:rPr>
          <w:rFonts w:ascii="方正仿宋_GBK" w:hAnsi="仿宋" w:hint="eastAsia"/>
          <w:szCs w:val="32"/>
        </w:rPr>
        <w:t>分，基准分为</w:t>
      </w:r>
      <w:r>
        <w:rPr>
          <w:rFonts w:ascii="方正仿宋_GBK" w:hAnsi="仿宋" w:hint="eastAsia"/>
          <w:szCs w:val="32"/>
        </w:rPr>
        <w:t>6</w:t>
      </w:r>
      <w:r w:rsidRPr="003E2315">
        <w:rPr>
          <w:rFonts w:ascii="方正仿宋_GBK" w:hAnsi="仿宋" w:hint="eastAsia"/>
          <w:szCs w:val="32"/>
        </w:rPr>
        <w:t>分）。</w:t>
      </w:r>
    </w:p>
    <w:p w:rsidR="002D346B" w:rsidRDefault="002D346B" w:rsidP="002D346B">
      <w:pPr>
        <w:spacing w:line="600" w:lineRule="exact"/>
        <w:ind w:firstLineChars="200" w:firstLine="640"/>
        <w:rPr>
          <w:rFonts w:ascii="方正仿宋_GBK" w:hAnsi="仿宋"/>
          <w:color w:val="000000"/>
          <w:szCs w:val="32"/>
        </w:rPr>
      </w:pPr>
      <w:r>
        <w:rPr>
          <w:rFonts w:ascii="方正仿宋_GBK" w:hAnsi="仿宋" w:hint="eastAsia"/>
          <w:color w:val="000000"/>
          <w:szCs w:val="32"/>
        </w:rPr>
        <w:t>其中，工匠精神权重为4%（满分4分），包括：信念坚定、爱岗敬业、精益求精等方面;职业操守权重为4%（满分4分）,包括：办事公道、热情服务、无私奉献等方面;品德评价基准分为：6分。</w:t>
      </w:r>
    </w:p>
    <w:p w:rsidR="002D346B" w:rsidRDefault="002D346B" w:rsidP="002D346B">
      <w:pPr>
        <w:spacing w:line="600" w:lineRule="exact"/>
        <w:ind w:firstLineChars="200" w:firstLine="640"/>
        <w:rPr>
          <w:rFonts w:ascii="方正仿宋_GBK" w:hAnsi="仿宋"/>
          <w:color w:val="000000"/>
          <w:szCs w:val="32"/>
        </w:rPr>
      </w:pPr>
      <w:r>
        <w:rPr>
          <w:rFonts w:ascii="方正仿宋_GBK" w:hAnsi="仿宋" w:hint="eastAsia"/>
          <w:color w:val="000000"/>
          <w:szCs w:val="32"/>
        </w:rPr>
        <w:t>评价参考：（一）符合以下条件者，可获加分。在政治品德、社会公德、敬业奉献方面表现突出，被新闻媒体报道。最高可加2分。（二）有以下情况者，予以减分。因涉个人品德方面问题，曾受到通报批评的，每项（次）减1分；曾受到处分的，每项（次）减3分。因工作不负责，造成较大失误、影响单位声誉、或带来经济损失的，每项（次）减1－3分。</w:t>
      </w:r>
    </w:p>
    <w:p w:rsidR="002D346B" w:rsidRDefault="002D346B" w:rsidP="002D346B">
      <w:pPr>
        <w:spacing w:line="600" w:lineRule="exact"/>
        <w:ind w:firstLineChars="200" w:firstLine="640"/>
        <w:rPr>
          <w:rFonts w:ascii="方正仿宋_GBK" w:hAnsi="仿宋"/>
          <w:color w:val="000000"/>
          <w:szCs w:val="32"/>
        </w:rPr>
      </w:pPr>
      <w:r>
        <w:rPr>
          <w:rFonts w:ascii="方正仿宋_GBK" w:hAnsi="仿宋" w:hint="eastAsia"/>
          <w:color w:val="000000"/>
          <w:szCs w:val="32"/>
        </w:rPr>
        <w:t>品德评价中如有弄虚作假，则品德评价记为0分。如在单位或在参加培训考核期间严重违纪，则品德评价不合格，评审时一票否决。</w:t>
      </w:r>
    </w:p>
    <w:p w:rsidR="002D346B" w:rsidRDefault="002D346B" w:rsidP="002D346B">
      <w:pPr>
        <w:spacing w:line="600" w:lineRule="exact"/>
        <w:ind w:firstLine="630"/>
        <w:rPr>
          <w:rFonts w:ascii="方正仿宋_GBK" w:hAnsi="黑体"/>
          <w:color w:val="000000"/>
          <w:szCs w:val="32"/>
        </w:rPr>
      </w:pPr>
      <w:r>
        <w:rPr>
          <w:rFonts w:ascii="方正仿宋_GBK" w:hAnsi="黑体" w:hint="eastAsia"/>
          <w:color w:val="000000"/>
          <w:szCs w:val="32"/>
        </w:rPr>
        <w:lastRenderedPageBreak/>
        <w:t>二、能力评价</w:t>
      </w:r>
    </w:p>
    <w:p w:rsidR="002D346B" w:rsidRDefault="002D346B" w:rsidP="002D346B">
      <w:pPr>
        <w:spacing w:line="600" w:lineRule="exact"/>
        <w:ind w:firstLineChars="200" w:firstLine="640"/>
        <w:rPr>
          <w:rFonts w:ascii="方正仿宋_GBK" w:hAnsi="仿宋"/>
          <w:color w:val="000000"/>
          <w:szCs w:val="32"/>
        </w:rPr>
      </w:pPr>
      <w:r>
        <w:rPr>
          <w:rFonts w:ascii="方正仿宋_GBK" w:hAnsi="仿宋" w:hint="eastAsia"/>
          <w:color w:val="000000"/>
          <w:szCs w:val="32"/>
        </w:rPr>
        <w:t>能力评价是指培训结束后的考核成绩，由省人社厅组织。分为理论考试、操作技能考核、调研报告和述课等。能力评价权重为70%（满分70分）。</w:t>
      </w:r>
    </w:p>
    <w:p w:rsidR="002D346B" w:rsidRDefault="002D346B" w:rsidP="002D346B">
      <w:pPr>
        <w:spacing w:line="600" w:lineRule="exact"/>
        <w:ind w:firstLineChars="200" w:firstLine="640"/>
        <w:rPr>
          <w:rFonts w:ascii="方正仿宋_GBK" w:hAnsi="仿宋"/>
          <w:color w:val="000000"/>
          <w:szCs w:val="32"/>
        </w:rPr>
      </w:pPr>
      <w:r>
        <w:rPr>
          <w:rFonts w:ascii="方正仿宋_GBK" w:hAnsi="仿宋" w:hint="eastAsia"/>
          <w:color w:val="000000"/>
          <w:szCs w:val="32"/>
        </w:rPr>
        <w:t>理论考试权重为30%（满分30分），操作技能考核权重为30%（满分30分），调研报告和述课权重为10%（满分10分）。</w:t>
      </w:r>
    </w:p>
    <w:p w:rsidR="002D346B" w:rsidRDefault="002D346B" w:rsidP="002D346B">
      <w:pPr>
        <w:spacing w:line="600" w:lineRule="exact"/>
        <w:ind w:firstLine="630"/>
        <w:rPr>
          <w:rFonts w:ascii="方正仿宋_GBK" w:hAnsi="黑体"/>
          <w:color w:val="000000"/>
          <w:szCs w:val="32"/>
        </w:rPr>
      </w:pPr>
      <w:r>
        <w:rPr>
          <w:rFonts w:ascii="方正仿宋_GBK" w:hAnsi="黑体" w:hint="eastAsia"/>
          <w:color w:val="000000"/>
          <w:szCs w:val="32"/>
        </w:rPr>
        <w:t>三、业绩评价</w:t>
      </w:r>
    </w:p>
    <w:p w:rsidR="002D346B" w:rsidRDefault="002D346B" w:rsidP="002D346B">
      <w:pPr>
        <w:spacing w:line="600" w:lineRule="exact"/>
        <w:ind w:firstLineChars="200" w:firstLine="640"/>
        <w:rPr>
          <w:rFonts w:ascii="方正仿宋_GBK" w:hAnsi="仿宋"/>
          <w:color w:val="000000"/>
          <w:szCs w:val="32"/>
        </w:rPr>
      </w:pPr>
      <w:r>
        <w:rPr>
          <w:rFonts w:ascii="方正仿宋_GBK" w:hAnsi="仿宋" w:hint="eastAsia"/>
          <w:color w:val="000000"/>
          <w:szCs w:val="32"/>
        </w:rPr>
        <w:t>由所在单位考评，评审专家复核。业绩评价权重为20%（满分20分）。其中，年度考核情况和其他奖励权重为10%（满分10分），荣誉称号权重为5%（满分5分），创新成果权重为5%（满分5分）。</w:t>
      </w:r>
    </w:p>
    <w:p w:rsidR="002D346B" w:rsidRDefault="002D346B" w:rsidP="002D346B">
      <w:pPr>
        <w:spacing w:line="600" w:lineRule="exact"/>
        <w:ind w:firstLine="630"/>
        <w:rPr>
          <w:rFonts w:ascii="方正仿宋_GBK" w:hAnsi="仿宋"/>
          <w:color w:val="000000"/>
          <w:szCs w:val="32"/>
        </w:rPr>
      </w:pPr>
      <w:r>
        <w:rPr>
          <w:rFonts w:ascii="方正仿宋_GBK" w:hAnsi="仿宋" w:hint="eastAsia"/>
          <w:color w:val="000000"/>
          <w:szCs w:val="32"/>
        </w:rPr>
        <w:t>年度考核情况，是指年度考核获一次优秀，记2分；年度考核获一次通报表扬，记1分。其他奖励：与本职工作相关的其他各类奖项，本单位奖励记0.5分，上一级单位奖励记1分，以此类推。以上各项，总分不超过10分。</w:t>
      </w:r>
    </w:p>
    <w:p w:rsidR="002D346B" w:rsidRDefault="002D346B" w:rsidP="002D346B">
      <w:pPr>
        <w:spacing w:line="600" w:lineRule="exact"/>
        <w:ind w:firstLine="630"/>
        <w:rPr>
          <w:rFonts w:ascii="方正仿宋_GBK" w:hAnsi="仿宋"/>
          <w:color w:val="000000"/>
          <w:szCs w:val="32"/>
        </w:rPr>
      </w:pPr>
      <w:r>
        <w:rPr>
          <w:rFonts w:ascii="方正仿宋_GBK" w:hAnsi="仿宋" w:hint="eastAsia"/>
          <w:color w:val="000000"/>
          <w:szCs w:val="32"/>
        </w:rPr>
        <w:t>荣誉称号，是指获劳模、五一劳动奖章、技术能手等荣誉，国家级荣誉记5分，省部级记4分，市厅级记3分。其他荣誉称号，视情记分，一般不超过2分。以上各项，总分不超过5分。</w:t>
      </w:r>
    </w:p>
    <w:p w:rsidR="002D346B" w:rsidRDefault="002D346B" w:rsidP="002D346B">
      <w:pPr>
        <w:spacing w:line="600" w:lineRule="exact"/>
        <w:ind w:firstLine="630"/>
        <w:rPr>
          <w:rFonts w:ascii="方正仿宋_GBK" w:hAnsi="仿宋"/>
          <w:color w:val="000000"/>
          <w:szCs w:val="32"/>
        </w:rPr>
      </w:pPr>
      <w:r>
        <w:rPr>
          <w:rFonts w:ascii="方正仿宋_GBK" w:hAnsi="仿宋" w:hint="eastAsia"/>
          <w:color w:val="000000"/>
          <w:szCs w:val="32"/>
        </w:rPr>
        <w:t>创新成果，指由组织认定的，在本职工作中的技术革新、发明创造、绝技绝活等。按照社会效益、经济效益或社会影响力进行评价，在全国有影响的重大创新记5分，在全省有</w:t>
      </w:r>
      <w:r>
        <w:rPr>
          <w:rFonts w:ascii="方正仿宋_GBK" w:hAnsi="仿宋" w:hint="eastAsia"/>
          <w:color w:val="000000"/>
          <w:szCs w:val="32"/>
        </w:rPr>
        <w:lastRenderedPageBreak/>
        <w:t>影响的全面创新记4分，在当地有影响的较大技术改进记3分，简单技术改进且有成效的记1分。如无创新成果，则不记分。以上各项，总分不超过5分。</w:t>
      </w:r>
    </w:p>
    <w:p w:rsidR="002D346B" w:rsidRDefault="002D346B" w:rsidP="002D346B">
      <w:pPr>
        <w:spacing w:line="600" w:lineRule="exact"/>
        <w:ind w:firstLine="630"/>
        <w:rPr>
          <w:rFonts w:ascii="方正仿宋_GBK" w:hAnsi="仿宋"/>
          <w:color w:val="000000"/>
          <w:szCs w:val="32"/>
        </w:rPr>
      </w:pPr>
      <w:r>
        <w:rPr>
          <w:rFonts w:ascii="方正仿宋_GBK" w:hAnsi="仿宋" w:hint="eastAsia"/>
          <w:color w:val="000000"/>
          <w:szCs w:val="32"/>
        </w:rPr>
        <w:t>业绩评价中如有弄虚作假，则业绩评价记为0分，同时品德评价视为不合格。</w:t>
      </w:r>
    </w:p>
    <w:p w:rsidR="002D346B" w:rsidRDefault="002D346B" w:rsidP="002D346B">
      <w:pPr>
        <w:spacing w:line="600" w:lineRule="exact"/>
        <w:ind w:firstLine="630"/>
        <w:rPr>
          <w:rFonts w:ascii="方正仿宋_GBK" w:hAnsi="黑体"/>
          <w:color w:val="000000"/>
          <w:szCs w:val="32"/>
        </w:rPr>
      </w:pPr>
      <w:r>
        <w:rPr>
          <w:rFonts w:ascii="方正仿宋_GBK" w:hAnsi="黑体" w:hint="eastAsia"/>
          <w:color w:val="000000"/>
          <w:szCs w:val="32"/>
        </w:rPr>
        <w:t>四、单位综合评价</w:t>
      </w:r>
    </w:p>
    <w:p w:rsidR="002D346B" w:rsidRDefault="002D346B" w:rsidP="002D346B">
      <w:pPr>
        <w:spacing w:line="600" w:lineRule="exact"/>
        <w:ind w:firstLine="630"/>
        <w:rPr>
          <w:rFonts w:ascii="方正仿宋_GBK" w:hAnsi="仿宋"/>
          <w:color w:val="000000"/>
          <w:szCs w:val="32"/>
        </w:rPr>
      </w:pPr>
      <w:r>
        <w:rPr>
          <w:rFonts w:ascii="方正仿宋_GBK" w:hAnsi="仿宋" w:hint="eastAsia"/>
          <w:color w:val="000000"/>
          <w:szCs w:val="32"/>
        </w:rPr>
        <w:t>单位综合评价是单位对申报人员日常工作、潜在能力以及传授技艺等方面的全面评判，由各单位人事部门组织，具体内容参照《技师申报单位综合评价表》，单位综合评价权重为2%（满分2分）。</w:t>
      </w:r>
    </w:p>
    <w:p w:rsidR="002D346B" w:rsidRDefault="002D346B" w:rsidP="002D346B">
      <w:pPr>
        <w:spacing w:line="600" w:lineRule="exact"/>
        <w:ind w:firstLine="630"/>
        <w:rPr>
          <w:rFonts w:ascii="方正仿宋_GBK" w:hAnsi="仿宋"/>
          <w:color w:val="000000"/>
          <w:szCs w:val="32"/>
        </w:rPr>
      </w:pPr>
      <w:r>
        <w:rPr>
          <w:rFonts w:ascii="方正仿宋_GBK" w:hAnsi="仿宋" w:hint="eastAsia"/>
          <w:color w:val="000000"/>
          <w:szCs w:val="32"/>
        </w:rPr>
        <w:t>单位综合评价得分90分（含）以上加2分，得分80（含）～90分加1.5分，得分70（含）～80分加1分，70分以下不加分。</w:t>
      </w:r>
    </w:p>
    <w:p w:rsidR="002D346B" w:rsidRDefault="002D346B" w:rsidP="002D346B">
      <w:pPr>
        <w:spacing w:line="600" w:lineRule="exact"/>
        <w:rPr>
          <w:rFonts w:ascii="方正仿宋_GBK" w:hAnsi="仿宋"/>
          <w:color w:val="000000"/>
          <w:szCs w:val="32"/>
        </w:rPr>
      </w:pPr>
      <w:r>
        <w:rPr>
          <w:rFonts w:ascii="方正仿宋_GBK" w:hAnsi="仿宋" w:hint="eastAsia"/>
          <w:color w:val="000000"/>
          <w:szCs w:val="32"/>
        </w:rPr>
        <w:t>进行品德评价和业绩评价时，记分时间从取得高级工、技师资格起算。其中，因同一事件，涉多处加分（记分）的，以最高分记入，不重复加分（记分）。各项评价中涉及加分、减分或记分项，要提供相关证明材料，审核责任人要在证明材料上签名盖章，《技师量化考评表》公示5个工作日后，加附公示结果说明并盖单位公章报送。</w:t>
      </w:r>
    </w:p>
    <w:p w:rsidR="002D346B" w:rsidRDefault="002D346B" w:rsidP="002D346B">
      <w:pPr>
        <w:spacing w:line="600" w:lineRule="exact"/>
        <w:rPr>
          <w:rFonts w:ascii="方正仿宋_GBK" w:hAnsi="仿宋"/>
          <w:color w:val="000000"/>
          <w:szCs w:val="32"/>
        </w:rPr>
      </w:pPr>
    </w:p>
    <w:p w:rsidR="002D346B" w:rsidRDefault="002D346B" w:rsidP="002D346B">
      <w:pPr>
        <w:spacing w:line="600" w:lineRule="exact"/>
        <w:rPr>
          <w:rFonts w:ascii="方正仿宋_GBK" w:hAnsi="仿宋"/>
          <w:color w:val="000000"/>
          <w:szCs w:val="32"/>
        </w:rPr>
      </w:pPr>
    </w:p>
    <w:p w:rsidR="002D346B" w:rsidRDefault="002D346B" w:rsidP="002D346B">
      <w:pPr>
        <w:spacing w:line="600" w:lineRule="exact"/>
        <w:rPr>
          <w:rFonts w:ascii="方正仿宋_GBK" w:hAnsi="仿宋"/>
          <w:color w:val="000000"/>
          <w:szCs w:val="32"/>
        </w:rPr>
      </w:pPr>
    </w:p>
    <w:p w:rsidR="002D346B" w:rsidRDefault="002D346B" w:rsidP="002D346B">
      <w:pPr>
        <w:spacing w:line="600" w:lineRule="exact"/>
        <w:rPr>
          <w:rFonts w:ascii="方正仿宋_GBK" w:hAnsi="仿宋"/>
          <w:color w:val="000000"/>
          <w:szCs w:val="32"/>
        </w:rPr>
      </w:pPr>
    </w:p>
    <w:p w:rsidR="002D346B" w:rsidRPr="00B766F8" w:rsidRDefault="002D346B" w:rsidP="002D346B">
      <w:pPr>
        <w:adjustRightInd w:val="0"/>
        <w:snapToGrid w:val="0"/>
        <w:spacing w:line="560" w:lineRule="exact"/>
        <w:jc w:val="left"/>
        <w:rPr>
          <w:rFonts w:ascii="仿宋" w:eastAsia="仿宋" w:hAnsi="仿宋"/>
          <w:bCs/>
          <w:color w:val="000000"/>
          <w:szCs w:val="32"/>
        </w:rPr>
      </w:pPr>
      <w:r w:rsidRPr="00B766F8">
        <w:rPr>
          <w:rFonts w:ascii="仿宋" w:eastAsia="仿宋" w:hAnsi="仿宋" w:hint="eastAsia"/>
          <w:bCs/>
          <w:color w:val="000000"/>
          <w:szCs w:val="32"/>
        </w:rPr>
        <w:lastRenderedPageBreak/>
        <w:t>附件</w:t>
      </w:r>
      <w:r>
        <w:rPr>
          <w:rFonts w:ascii="仿宋" w:eastAsia="仿宋" w:hAnsi="仿宋" w:hint="eastAsia"/>
          <w:bCs/>
          <w:color w:val="000000"/>
          <w:szCs w:val="32"/>
        </w:rPr>
        <w:t>5</w:t>
      </w:r>
    </w:p>
    <w:p w:rsidR="002D346B" w:rsidRDefault="002D346B" w:rsidP="002D346B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楷体"/>
          <w:bCs/>
          <w:color w:val="000000"/>
          <w:sz w:val="44"/>
          <w:szCs w:val="44"/>
        </w:rPr>
      </w:pPr>
      <w:r>
        <w:rPr>
          <w:rFonts w:ascii="方正小标宋_GBK" w:eastAsia="方正小标宋_GBK" w:hAnsi="楷体" w:hint="eastAsia"/>
          <w:bCs/>
          <w:color w:val="000000"/>
          <w:sz w:val="44"/>
          <w:szCs w:val="44"/>
        </w:rPr>
        <w:t>江苏省机关事业单位工勤技能岗位</w:t>
      </w:r>
    </w:p>
    <w:p w:rsidR="002D346B" w:rsidRDefault="002D346B" w:rsidP="002D346B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楷体"/>
          <w:color w:val="000000"/>
          <w:sz w:val="44"/>
          <w:szCs w:val="44"/>
        </w:rPr>
      </w:pPr>
      <w:r>
        <w:rPr>
          <w:rFonts w:ascii="方正小标宋_GBK" w:eastAsia="方正小标宋_GBK" w:hAnsi="楷体" w:hint="eastAsia"/>
          <w:bCs/>
          <w:color w:val="000000"/>
          <w:sz w:val="44"/>
          <w:szCs w:val="44"/>
        </w:rPr>
        <w:t>技术等级考评</w:t>
      </w:r>
      <w:r>
        <w:rPr>
          <w:rFonts w:ascii="方正小标宋_GBK" w:eastAsia="方正小标宋_GBK" w:hAnsi="楷体" w:hint="eastAsia"/>
          <w:color w:val="000000"/>
          <w:sz w:val="44"/>
          <w:szCs w:val="44"/>
        </w:rPr>
        <w:t>申报单位综合评价表</w:t>
      </w:r>
    </w:p>
    <w:p w:rsidR="002D346B" w:rsidRDefault="002D346B" w:rsidP="002D346B">
      <w:pPr>
        <w:adjustRightInd w:val="0"/>
        <w:snapToGrid w:val="0"/>
        <w:jc w:val="left"/>
        <w:rPr>
          <w:rFonts w:ascii="方正仿宋_GBK" w:hAnsi="仿宋"/>
          <w:color w:val="000000"/>
          <w:sz w:val="24"/>
        </w:rPr>
      </w:pPr>
      <w:r>
        <w:rPr>
          <w:rFonts w:ascii="方正仿宋_GBK" w:hAnsi="仿宋" w:hint="eastAsia"/>
          <w:color w:val="000000"/>
          <w:sz w:val="24"/>
        </w:rPr>
        <w:t>申报人姓名：             负责人签名：          工作单位（公章）：</w:t>
      </w:r>
    </w:p>
    <w:tbl>
      <w:tblPr>
        <w:tblW w:w="95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43"/>
        <w:gridCol w:w="960"/>
        <w:gridCol w:w="1580"/>
        <w:gridCol w:w="540"/>
        <w:gridCol w:w="720"/>
        <w:gridCol w:w="720"/>
        <w:gridCol w:w="720"/>
        <w:gridCol w:w="720"/>
        <w:gridCol w:w="2200"/>
        <w:gridCol w:w="800"/>
      </w:tblGrid>
      <w:tr w:rsidR="002D346B" w:rsidTr="007F0645">
        <w:trPr>
          <w:cantSplit/>
          <w:trHeight w:val="680"/>
          <w:jc w:val="center"/>
        </w:trPr>
        <w:tc>
          <w:tcPr>
            <w:tcW w:w="543" w:type="dxa"/>
            <w:vMerge w:val="restart"/>
            <w:vAlign w:val="center"/>
          </w:tcPr>
          <w:p w:rsidR="002D346B" w:rsidRDefault="002D346B" w:rsidP="007F0645">
            <w:pPr>
              <w:adjustRightInd w:val="0"/>
              <w:snapToGrid w:val="0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序号</w:t>
            </w:r>
          </w:p>
        </w:tc>
        <w:tc>
          <w:tcPr>
            <w:tcW w:w="960" w:type="dxa"/>
            <w:vMerge w:val="restart"/>
            <w:vAlign w:val="center"/>
          </w:tcPr>
          <w:p w:rsidR="002D346B" w:rsidRDefault="002D346B" w:rsidP="007F0645">
            <w:pPr>
              <w:adjustRightInd w:val="0"/>
              <w:snapToGrid w:val="0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项 目</w:t>
            </w:r>
          </w:p>
        </w:tc>
        <w:tc>
          <w:tcPr>
            <w:tcW w:w="1580" w:type="dxa"/>
            <w:vMerge w:val="restart"/>
            <w:vAlign w:val="center"/>
          </w:tcPr>
          <w:p w:rsidR="002D346B" w:rsidRDefault="002D346B" w:rsidP="007F0645">
            <w:pPr>
              <w:adjustRightInd w:val="0"/>
              <w:snapToGrid w:val="0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评定点</w:t>
            </w:r>
          </w:p>
          <w:p w:rsidR="002D346B" w:rsidRDefault="002D346B" w:rsidP="007F0645">
            <w:pPr>
              <w:adjustRightInd w:val="0"/>
              <w:snapToGrid w:val="0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（要素）</w:t>
            </w:r>
          </w:p>
        </w:tc>
        <w:tc>
          <w:tcPr>
            <w:tcW w:w="540" w:type="dxa"/>
            <w:vMerge w:val="restart"/>
            <w:vAlign w:val="center"/>
          </w:tcPr>
          <w:p w:rsidR="002D346B" w:rsidRDefault="002D346B" w:rsidP="007F0645">
            <w:pPr>
              <w:adjustRightInd w:val="0"/>
              <w:snapToGrid w:val="0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分</w:t>
            </w:r>
          </w:p>
          <w:p w:rsidR="002D346B" w:rsidRDefault="002D346B" w:rsidP="007F0645">
            <w:pPr>
              <w:adjustRightInd w:val="0"/>
              <w:snapToGrid w:val="0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值</w:t>
            </w:r>
          </w:p>
        </w:tc>
        <w:tc>
          <w:tcPr>
            <w:tcW w:w="2880" w:type="dxa"/>
            <w:gridSpan w:val="4"/>
            <w:vAlign w:val="center"/>
          </w:tcPr>
          <w:p w:rsidR="002D346B" w:rsidRDefault="002D346B" w:rsidP="007F0645">
            <w:pPr>
              <w:adjustRightInd w:val="0"/>
              <w:snapToGrid w:val="0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等   级</w:t>
            </w:r>
          </w:p>
        </w:tc>
        <w:tc>
          <w:tcPr>
            <w:tcW w:w="2200" w:type="dxa"/>
            <w:vMerge w:val="restart"/>
            <w:vAlign w:val="center"/>
          </w:tcPr>
          <w:p w:rsidR="002D346B" w:rsidRDefault="002D346B" w:rsidP="007F0645">
            <w:pPr>
              <w:adjustRightInd w:val="0"/>
              <w:snapToGrid w:val="0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评定标准与办法</w:t>
            </w:r>
          </w:p>
        </w:tc>
        <w:tc>
          <w:tcPr>
            <w:tcW w:w="800" w:type="dxa"/>
            <w:vMerge w:val="restart"/>
            <w:vAlign w:val="center"/>
          </w:tcPr>
          <w:p w:rsidR="002D346B" w:rsidRDefault="002D346B" w:rsidP="007F0645">
            <w:pPr>
              <w:adjustRightInd w:val="0"/>
              <w:snapToGrid w:val="0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评定分值</w:t>
            </w:r>
          </w:p>
        </w:tc>
      </w:tr>
      <w:tr w:rsidR="002D346B" w:rsidTr="007F0645">
        <w:trPr>
          <w:cantSplit/>
          <w:trHeight w:val="680"/>
          <w:jc w:val="center"/>
        </w:trPr>
        <w:tc>
          <w:tcPr>
            <w:tcW w:w="543" w:type="dxa"/>
            <w:vMerge/>
            <w:vAlign w:val="center"/>
          </w:tcPr>
          <w:p w:rsidR="002D346B" w:rsidRDefault="002D346B" w:rsidP="007F0645">
            <w:pPr>
              <w:adjustRightInd w:val="0"/>
              <w:snapToGrid w:val="0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960" w:type="dxa"/>
            <w:vMerge/>
            <w:vAlign w:val="center"/>
          </w:tcPr>
          <w:p w:rsidR="002D346B" w:rsidRDefault="002D346B" w:rsidP="007F0645">
            <w:pPr>
              <w:adjustRightInd w:val="0"/>
              <w:snapToGrid w:val="0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1580" w:type="dxa"/>
            <w:vMerge/>
            <w:vAlign w:val="center"/>
          </w:tcPr>
          <w:p w:rsidR="002D346B" w:rsidRDefault="002D346B" w:rsidP="007F0645">
            <w:pPr>
              <w:adjustRightInd w:val="0"/>
              <w:snapToGrid w:val="0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540" w:type="dxa"/>
            <w:vMerge/>
            <w:vAlign w:val="center"/>
          </w:tcPr>
          <w:p w:rsidR="002D346B" w:rsidRDefault="002D346B" w:rsidP="007F0645">
            <w:pPr>
              <w:adjustRightInd w:val="0"/>
              <w:snapToGrid w:val="0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D346B" w:rsidRDefault="002D346B" w:rsidP="007F0645">
            <w:pPr>
              <w:adjustRightInd w:val="0"/>
              <w:snapToGrid w:val="0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4级</w:t>
            </w:r>
          </w:p>
        </w:tc>
        <w:tc>
          <w:tcPr>
            <w:tcW w:w="720" w:type="dxa"/>
            <w:vAlign w:val="center"/>
          </w:tcPr>
          <w:p w:rsidR="002D346B" w:rsidRDefault="002D346B" w:rsidP="007F0645">
            <w:pPr>
              <w:adjustRightInd w:val="0"/>
              <w:snapToGrid w:val="0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3级</w:t>
            </w:r>
          </w:p>
        </w:tc>
        <w:tc>
          <w:tcPr>
            <w:tcW w:w="720" w:type="dxa"/>
            <w:vAlign w:val="center"/>
          </w:tcPr>
          <w:p w:rsidR="002D346B" w:rsidRDefault="002D346B" w:rsidP="007F0645">
            <w:pPr>
              <w:adjustRightInd w:val="0"/>
              <w:snapToGrid w:val="0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2级</w:t>
            </w:r>
          </w:p>
        </w:tc>
        <w:tc>
          <w:tcPr>
            <w:tcW w:w="720" w:type="dxa"/>
            <w:vAlign w:val="center"/>
          </w:tcPr>
          <w:p w:rsidR="002D346B" w:rsidRDefault="002D346B" w:rsidP="007F0645">
            <w:pPr>
              <w:adjustRightInd w:val="0"/>
              <w:snapToGrid w:val="0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1级</w:t>
            </w:r>
          </w:p>
        </w:tc>
        <w:tc>
          <w:tcPr>
            <w:tcW w:w="2200" w:type="dxa"/>
            <w:vMerge/>
            <w:vAlign w:val="center"/>
          </w:tcPr>
          <w:p w:rsidR="002D346B" w:rsidRDefault="002D346B" w:rsidP="007F0645">
            <w:pPr>
              <w:adjustRightInd w:val="0"/>
              <w:snapToGrid w:val="0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800" w:type="dxa"/>
            <w:vMerge/>
            <w:vAlign w:val="center"/>
          </w:tcPr>
          <w:p w:rsidR="002D346B" w:rsidRDefault="002D346B" w:rsidP="007F0645">
            <w:pPr>
              <w:adjustRightInd w:val="0"/>
              <w:snapToGrid w:val="0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</w:tr>
      <w:tr w:rsidR="002D346B" w:rsidTr="007F0645">
        <w:trPr>
          <w:cantSplit/>
          <w:trHeight w:val="680"/>
          <w:jc w:val="center"/>
        </w:trPr>
        <w:tc>
          <w:tcPr>
            <w:tcW w:w="543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1</w:t>
            </w:r>
          </w:p>
        </w:tc>
        <w:tc>
          <w:tcPr>
            <w:tcW w:w="960" w:type="dxa"/>
            <w:vMerge w:val="restart"/>
            <w:vAlign w:val="center"/>
          </w:tcPr>
          <w:p w:rsidR="002D346B" w:rsidRDefault="002D346B" w:rsidP="007F0645">
            <w:pPr>
              <w:adjustRightInd w:val="0"/>
              <w:snapToGrid w:val="0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日常</w:t>
            </w:r>
          </w:p>
          <w:p w:rsidR="002D346B" w:rsidRDefault="002D346B" w:rsidP="007F0645">
            <w:pPr>
              <w:adjustRightInd w:val="0"/>
              <w:snapToGrid w:val="0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工作</w:t>
            </w:r>
          </w:p>
          <w:p w:rsidR="002D346B" w:rsidRDefault="002D346B" w:rsidP="007F0645">
            <w:pPr>
              <w:adjustRightInd w:val="0"/>
              <w:snapToGrid w:val="0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pacing w:val="-30"/>
                <w:sz w:val="24"/>
              </w:rPr>
              <w:t>（40分）</w:t>
            </w:r>
          </w:p>
        </w:tc>
        <w:tc>
          <w:tcPr>
            <w:tcW w:w="158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职业道德</w:t>
            </w:r>
          </w:p>
        </w:tc>
        <w:tc>
          <w:tcPr>
            <w:tcW w:w="54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2200" w:type="dxa"/>
            <w:vMerge w:val="restart"/>
            <w:vAlign w:val="center"/>
          </w:tcPr>
          <w:p w:rsidR="002D346B" w:rsidRDefault="002D346B" w:rsidP="007F0645">
            <w:pPr>
              <w:adjustRightInd w:val="0"/>
              <w:snapToGrid w:val="0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4级为最高级（10分），1级为最低级（4分）逐级递减2分。按照工作表现分为优、良、合格、差评定相应等级。</w:t>
            </w:r>
          </w:p>
        </w:tc>
        <w:tc>
          <w:tcPr>
            <w:tcW w:w="800" w:type="dxa"/>
            <w:vAlign w:val="center"/>
          </w:tcPr>
          <w:p w:rsidR="002D346B" w:rsidRDefault="002D346B" w:rsidP="007F0645">
            <w:pPr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</w:tr>
      <w:tr w:rsidR="002D346B" w:rsidTr="007F0645">
        <w:trPr>
          <w:cantSplit/>
          <w:trHeight w:val="680"/>
          <w:jc w:val="center"/>
        </w:trPr>
        <w:tc>
          <w:tcPr>
            <w:tcW w:w="543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2</w:t>
            </w:r>
          </w:p>
        </w:tc>
        <w:tc>
          <w:tcPr>
            <w:tcW w:w="960" w:type="dxa"/>
            <w:vMerge/>
            <w:vAlign w:val="center"/>
          </w:tcPr>
          <w:p w:rsidR="002D346B" w:rsidRDefault="002D346B" w:rsidP="007F0645">
            <w:pPr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158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履行职责</w:t>
            </w:r>
          </w:p>
        </w:tc>
        <w:tc>
          <w:tcPr>
            <w:tcW w:w="54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2200" w:type="dxa"/>
            <w:vMerge/>
            <w:vAlign w:val="center"/>
          </w:tcPr>
          <w:p w:rsidR="002D346B" w:rsidRDefault="002D346B" w:rsidP="007F0645">
            <w:pPr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 w:rsidR="002D346B" w:rsidRDefault="002D346B" w:rsidP="007F0645">
            <w:pPr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</w:tr>
      <w:tr w:rsidR="002D346B" w:rsidTr="007F0645">
        <w:trPr>
          <w:cantSplit/>
          <w:trHeight w:val="680"/>
          <w:jc w:val="center"/>
        </w:trPr>
        <w:tc>
          <w:tcPr>
            <w:tcW w:w="543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3</w:t>
            </w:r>
          </w:p>
        </w:tc>
        <w:tc>
          <w:tcPr>
            <w:tcW w:w="960" w:type="dxa"/>
            <w:vMerge/>
            <w:vAlign w:val="center"/>
          </w:tcPr>
          <w:p w:rsidR="002D346B" w:rsidRDefault="002D346B" w:rsidP="007F0645">
            <w:pPr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158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诚实守信</w:t>
            </w:r>
          </w:p>
        </w:tc>
        <w:tc>
          <w:tcPr>
            <w:tcW w:w="54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2200" w:type="dxa"/>
            <w:vMerge/>
            <w:vAlign w:val="center"/>
          </w:tcPr>
          <w:p w:rsidR="002D346B" w:rsidRDefault="002D346B" w:rsidP="007F0645">
            <w:pPr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 w:rsidR="002D346B" w:rsidRDefault="002D346B" w:rsidP="007F0645">
            <w:pPr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</w:tr>
      <w:tr w:rsidR="002D346B" w:rsidTr="007F0645">
        <w:trPr>
          <w:cantSplit/>
          <w:trHeight w:val="680"/>
          <w:jc w:val="center"/>
        </w:trPr>
        <w:tc>
          <w:tcPr>
            <w:tcW w:w="543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4</w:t>
            </w:r>
          </w:p>
        </w:tc>
        <w:tc>
          <w:tcPr>
            <w:tcW w:w="960" w:type="dxa"/>
            <w:vMerge/>
            <w:vAlign w:val="center"/>
          </w:tcPr>
          <w:p w:rsidR="002D346B" w:rsidRDefault="002D346B" w:rsidP="007F0645">
            <w:pPr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158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主动协作性</w:t>
            </w:r>
          </w:p>
        </w:tc>
        <w:tc>
          <w:tcPr>
            <w:tcW w:w="54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2200" w:type="dxa"/>
            <w:vMerge/>
            <w:vAlign w:val="center"/>
          </w:tcPr>
          <w:p w:rsidR="002D346B" w:rsidRDefault="002D346B" w:rsidP="007F0645">
            <w:pPr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 w:rsidR="002D346B" w:rsidRDefault="002D346B" w:rsidP="007F0645">
            <w:pPr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</w:tr>
      <w:tr w:rsidR="002D346B" w:rsidTr="007F0645">
        <w:trPr>
          <w:cantSplit/>
          <w:trHeight w:val="680"/>
          <w:jc w:val="center"/>
        </w:trPr>
        <w:tc>
          <w:tcPr>
            <w:tcW w:w="543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5</w:t>
            </w:r>
          </w:p>
        </w:tc>
        <w:tc>
          <w:tcPr>
            <w:tcW w:w="960" w:type="dxa"/>
            <w:vMerge w:val="restart"/>
            <w:vAlign w:val="center"/>
          </w:tcPr>
          <w:p w:rsidR="002D346B" w:rsidRDefault="002D346B" w:rsidP="007F0645">
            <w:pPr>
              <w:adjustRightInd w:val="0"/>
              <w:snapToGrid w:val="0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潜在</w:t>
            </w:r>
          </w:p>
          <w:p w:rsidR="002D346B" w:rsidRDefault="002D346B" w:rsidP="007F0645">
            <w:pPr>
              <w:adjustRightInd w:val="0"/>
              <w:snapToGrid w:val="0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能力</w:t>
            </w:r>
          </w:p>
          <w:p w:rsidR="002D346B" w:rsidRDefault="002D346B" w:rsidP="007F0645">
            <w:pPr>
              <w:adjustRightInd w:val="0"/>
              <w:snapToGrid w:val="0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pacing w:val="-30"/>
                <w:sz w:val="24"/>
              </w:rPr>
              <w:t>（30分）</w:t>
            </w:r>
          </w:p>
        </w:tc>
        <w:tc>
          <w:tcPr>
            <w:tcW w:w="158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创新能力</w:t>
            </w:r>
          </w:p>
        </w:tc>
        <w:tc>
          <w:tcPr>
            <w:tcW w:w="54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2200" w:type="dxa"/>
            <w:vMerge w:val="restart"/>
            <w:vAlign w:val="center"/>
          </w:tcPr>
          <w:p w:rsidR="002D346B" w:rsidRDefault="002D346B" w:rsidP="007F0645">
            <w:pPr>
              <w:adjustRightInd w:val="0"/>
              <w:snapToGrid w:val="0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按能力素质强、较强、一般、差评定相应等级。</w:t>
            </w:r>
          </w:p>
        </w:tc>
        <w:tc>
          <w:tcPr>
            <w:tcW w:w="800" w:type="dxa"/>
            <w:vAlign w:val="center"/>
          </w:tcPr>
          <w:p w:rsidR="002D346B" w:rsidRDefault="002D346B" w:rsidP="007F0645">
            <w:pPr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</w:tr>
      <w:tr w:rsidR="002D346B" w:rsidTr="007F0645">
        <w:trPr>
          <w:cantSplit/>
          <w:trHeight w:val="680"/>
          <w:jc w:val="center"/>
        </w:trPr>
        <w:tc>
          <w:tcPr>
            <w:tcW w:w="543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6</w:t>
            </w:r>
          </w:p>
        </w:tc>
        <w:tc>
          <w:tcPr>
            <w:tcW w:w="960" w:type="dxa"/>
            <w:vMerge/>
            <w:vAlign w:val="center"/>
          </w:tcPr>
          <w:p w:rsidR="002D346B" w:rsidRDefault="002D346B" w:rsidP="007F0645">
            <w:pPr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158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学习理解能力</w:t>
            </w:r>
          </w:p>
        </w:tc>
        <w:tc>
          <w:tcPr>
            <w:tcW w:w="54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2200" w:type="dxa"/>
            <w:vMerge/>
            <w:vAlign w:val="center"/>
          </w:tcPr>
          <w:p w:rsidR="002D346B" w:rsidRDefault="002D346B" w:rsidP="007F0645">
            <w:pPr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 w:rsidR="002D346B" w:rsidRDefault="002D346B" w:rsidP="007F0645">
            <w:pPr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</w:tr>
      <w:tr w:rsidR="002D346B" w:rsidTr="007F0645">
        <w:trPr>
          <w:cantSplit/>
          <w:trHeight w:val="680"/>
          <w:jc w:val="center"/>
        </w:trPr>
        <w:tc>
          <w:tcPr>
            <w:tcW w:w="543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7</w:t>
            </w:r>
          </w:p>
        </w:tc>
        <w:tc>
          <w:tcPr>
            <w:tcW w:w="960" w:type="dxa"/>
            <w:vMerge/>
            <w:vAlign w:val="center"/>
          </w:tcPr>
          <w:p w:rsidR="002D346B" w:rsidRDefault="002D346B" w:rsidP="007F0645">
            <w:pPr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158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业务素质</w:t>
            </w:r>
          </w:p>
        </w:tc>
        <w:tc>
          <w:tcPr>
            <w:tcW w:w="54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2200" w:type="dxa"/>
            <w:vMerge/>
            <w:vAlign w:val="center"/>
          </w:tcPr>
          <w:p w:rsidR="002D346B" w:rsidRDefault="002D346B" w:rsidP="007F0645">
            <w:pPr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 w:rsidR="002D346B" w:rsidRDefault="002D346B" w:rsidP="007F0645">
            <w:pPr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</w:tr>
      <w:tr w:rsidR="002D346B" w:rsidTr="007F0645">
        <w:trPr>
          <w:cantSplit/>
          <w:trHeight w:val="680"/>
          <w:jc w:val="center"/>
        </w:trPr>
        <w:tc>
          <w:tcPr>
            <w:tcW w:w="543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8</w:t>
            </w:r>
          </w:p>
        </w:tc>
        <w:tc>
          <w:tcPr>
            <w:tcW w:w="960" w:type="dxa"/>
            <w:vMerge w:val="restart"/>
            <w:vAlign w:val="center"/>
          </w:tcPr>
          <w:p w:rsidR="002D346B" w:rsidRDefault="002D346B" w:rsidP="007F0645">
            <w:pPr>
              <w:adjustRightInd w:val="0"/>
              <w:snapToGrid w:val="0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传授</w:t>
            </w:r>
          </w:p>
          <w:p w:rsidR="002D346B" w:rsidRDefault="002D346B" w:rsidP="007F0645">
            <w:pPr>
              <w:adjustRightInd w:val="0"/>
              <w:snapToGrid w:val="0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技艺</w:t>
            </w:r>
          </w:p>
          <w:p w:rsidR="002D346B" w:rsidRDefault="002D346B" w:rsidP="007F0645">
            <w:pPr>
              <w:adjustRightInd w:val="0"/>
              <w:snapToGrid w:val="0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pacing w:val="-30"/>
                <w:sz w:val="24"/>
              </w:rPr>
              <w:t>（30分）</w:t>
            </w:r>
          </w:p>
        </w:tc>
        <w:tc>
          <w:tcPr>
            <w:tcW w:w="158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传授绝技绝招</w:t>
            </w:r>
          </w:p>
        </w:tc>
        <w:tc>
          <w:tcPr>
            <w:tcW w:w="54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2200" w:type="dxa"/>
            <w:vMerge w:val="restart"/>
            <w:vAlign w:val="center"/>
          </w:tcPr>
          <w:p w:rsidR="002D346B" w:rsidRDefault="002D346B" w:rsidP="007F0645">
            <w:pPr>
              <w:adjustRightInd w:val="0"/>
              <w:snapToGrid w:val="0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按培训效果分为显著、好、一般、差评定相应等级。</w:t>
            </w:r>
          </w:p>
        </w:tc>
        <w:tc>
          <w:tcPr>
            <w:tcW w:w="800" w:type="dxa"/>
            <w:vAlign w:val="center"/>
          </w:tcPr>
          <w:p w:rsidR="002D346B" w:rsidRDefault="002D346B" w:rsidP="007F0645">
            <w:pPr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</w:tr>
      <w:tr w:rsidR="002D346B" w:rsidTr="007F0645">
        <w:trPr>
          <w:cantSplit/>
          <w:trHeight w:val="680"/>
          <w:jc w:val="center"/>
        </w:trPr>
        <w:tc>
          <w:tcPr>
            <w:tcW w:w="543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9</w:t>
            </w:r>
          </w:p>
        </w:tc>
        <w:tc>
          <w:tcPr>
            <w:tcW w:w="960" w:type="dxa"/>
            <w:vMerge/>
            <w:vAlign w:val="center"/>
          </w:tcPr>
          <w:p w:rsidR="002D346B" w:rsidRDefault="002D346B" w:rsidP="007F0645">
            <w:pPr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158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编写培训资料</w:t>
            </w:r>
          </w:p>
        </w:tc>
        <w:tc>
          <w:tcPr>
            <w:tcW w:w="54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2200" w:type="dxa"/>
            <w:vMerge/>
            <w:vAlign w:val="center"/>
          </w:tcPr>
          <w:p w:rsidR="002D346B" w:rsidRDefault="002D346B" w:rsidP="007F0645">
            <w:pPr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 w:rsidR="002D346B" w:rsidRDefault="002D346B" w:rsidP="007F0645">
            <w:pPr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</w:tr>
      <w:tr w:rsidR="002D346B" w:rsidTr="007F0645">
        <w:trPr>
          <w:cantSplit/>
          <w:trHeight w:val="680"/>
          <w:jc w:val="center"/>
        </w:trPr>
        <w:tc>
          <w:tcPr>
            <w:tcW w:w="543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10</w:t>
            </w:r>
          </w:p>
        </w:tc>
        <w:tc>
          <w:tcPr>
            <w:tcW w:w="960" w:type="dxa"/>
            <w:vMerge/>
            <w:vAlign w:val="center"/>
          </w:tcPr>
          <w:p w:rsidR="002D346B" w:rsidRDefault="002D346B" w:rsidP="007F0645">
            <w:pPr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158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操作示范教学</w:t>
            </w:r>
          </w:p>
        </w:tc>
        <w:tc>
          <w:tcPr>
            <w:tcW w:w="54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D346B" w:rsidRDefault="002D346B" w:rsidP="007F0645">
            <w:pPr>
              <w:spacing w:line="240" w:lineRule="exact"/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2200" w:type="dxa"/>
            <w:vMerge/>
            <w:vAlign w:val="center"/>
          </w:tcPr>
          <w:p w:rsidR="002D346B" w:rsidRDefault="002D346B" w:rsidP="007F0645">
            <w:pPr>
              <w:rPr>
                <w:rFonts w:ascii="方正仿宋_GBK" w:hAnsi="仿宋"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 w:rsidR="002D346B" w:rsidRDefault="002D346B" w:rsidP="007F0645">
            <w:pPr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</w:tr>
      <w:tr w:rsidR="002D346B" w:rsidTr="007F0645">
        <w:trPr>
          <w:cantSplit/>
          <w:trHeight w:val="680"/>
          <w:jc w:val="center"/>
        </w:trPr>
        <w:tc>
          <w:tcPr>
            <w:tcW w:w="3083" w:type="dxa"/>
            <w:gridSpan w:val="3"/>
            <w:vAlign w:val="center"/>
          </w:tcPr>
          <w:p w:rsidR="002D346B" w:rsidRDefault="002D346B" w:rsidP="007F0645">
            <w:pPr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综 合 评 定</w:t>
            </w:r>
          </w:p>
        </w:tc>
        <w:tc>
          <w:tcPr>
            <w:tcW w:w="540" w:type="dxa"/>
            <w:vAlign w:val="center"/>
          </w:tcPr>
          <w:p w:rsidR="002D346B" w:rsidRDefault="002D346B" w:rsidP="007F0645">
            <w:pPr>
              <w:jc w:val="center"/>
              <w:rPr>
                <w:rFonts w:ascii="方正仿宋_GBK" w:hAnsi="仿宋"/>
                <w:color w:val="000000"/>
                <w:spacing w:val="-30"/>
                <w:sz w:val="24"/>
              </w:rPr>
            </w:pPr>
            <w:r>
              <w:rPr>
                <w:rFonts w:ascii="方正仿宋_GBK" w:hAnsi="仿宋" w:hint="eastAsia"/>
                <w:color w:val="000000"/>
                <w:spacing w:val="-30"/>
                <w:sz w:val="24"/>
              </w:rPr>
              <w:t>100</w:t>
            </w:r>
          </w:p>
        </w:tc>
        <w:tc>
          <w:tcPr>
            <w:tcW w:w="720" w:type="dxa"/>
            <w:vAlign w:val="center"/>
          </w:tcPr>
          <w:p w:rsidR="002D346B" w:rsidRDefault="002D346B" w:rsidP="007F0645">
            <w:pPr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-----</w:t>
            </w:r>
          </w:p>
        </w:tc>
        <w:tc>
          <w:tcPr>
            <w:tcW w:w="720" w:type="dxa"/>
            <w:vAlign w:val="center"/>
          </w:tcPr>
          <w:p w:rsidR="002D346B" w:rsidRDefault="002D346B" w:rsidP="007F0645">
            <w:pPr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------</w:t>
            </w:r>
          </w:p>
        </w:tc>
        <w:tc>
          <w:tcPr>
            <w:tcW w:w="720" w:type="dxa"/>
            <w:vAlign w:val="center"/>
          </w:tcPr>
          <w:p w:rsidR="002D346B" w:rsidRDefault="002D346B" w:rsidP="007F0645">
            <w:pPr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------</w:t>
            </w:r>
          </w:p>
        </w:tc>
        <w:tc>
          <w:tcPr>
            <w:tcW w:w="720" w:type="dxa"/>
            <w:vAlign w:val="center"/>
          </w:tcPr>
          <w:p w:rsidR="002D346B" w:rsidRDefault="002D346B" w:rsidP="007F0645">
            <w:pPr>
              <w:jc w:val="center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------</w:t>
            </w:r>
          </w:p>
        </w:tc>
        <w:tc>
          <w:tcPr>
            <w:tcW w:w="2200" w:type="dxa"/>
            <w:vAlign w:val="center"/>
          </w:tcPr>
          <w:p w:rsidR="002D346B" w:rsidRDefault="002D346B" w:rsidP="007F0645">
            <w:pPr>
              <w:adjustRightInd w:val="0"/>
              <w:snapToGrid w:val="0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综合上述各项评定结果，综合评定等级和分值。</w:t>
            </w:r>
          </w:p>
        </w:tc>
        <w:tc>
          <w:tcPr>
            <w:tcW w:w="800" w:type="dxa"/>
            <w:vAlign w:val="center"/>
          </w:tcPr>
          <w:p w:rsidR="002D346B" w:rsidRDefault="002D346B" w:rsidP="007F0645">
            <w:pPr>
              <w:jc w:val="center"/>
              <w:rPr>
                <w:rFonts w:ascii="方正仿宋_GBK" w:hAnsi="仿宋"/>
                <w:color w:val="000000"/>
                <w:sz w:val="24"/>
              </w:rPr>
            </w:pPr>
          </w:p>
        </w:tc>
      </w:tr>
      <w:tr w:rsidR="002D346B" w:rsidTr="007F0645">
        <w:trPr>
          <w:cantSplit/>
          <w:trHeight w:val="1157"/>
          <w:jc w:val="center"/>
        </w:trPr>
        <w:tc>
          <w:tcPr>
            <w:tcW w:w="9503" w:type="dxa"/>
            <w:gridSpan w:val="10"/>
            <w:vAlign w:val="center"/>
          </w:tcPr>
          <w:p w:rsidR="002D346B" w:rsidRDefault="002D346B" w:rsidP="007F0645">
            <w:pPr>
              <w:adjustRightInd w:val="0"/>
              <w:snapToGrid w:val="0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注：1、此表由单位组织相关人员进行评定；</w:t>
            </w:r>
          </w:p>
          <w:p w:rsidR="002D346B" w:rsidRDefault="002D346B" w:rsidP="007F0645">
            <w:pPr>
              <w:adjustRightInd w:val="0"/>
              <w:snapToGrid w:val="0"/>
              <w:ind w:firstLineChars="200" w:firstLine="480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2、按确定的评定等级在相应等级下的空格内画“√”；</w:t>
            </w:r>
          </w:p>
          <w:p w:rsidR="002D346B" w:rsidRDefault="002D346B" w:rsidP="007F0645">
            <w:pPr>
              <w:adjustRightInd w:val="0"/>
              <w:snapToGrid w:val="0"/>
              <w:ind w:firstLineChars="200" w:firstLine="480"/>
              <w:rPr>
                <w:rFonts w:ascii="方正仿宋_GBK" w:hAnsi="仿宋"/>
                <w:color w:val="000000"/>
                <w:sz w:val="24"/>
              </w:rPr>
            </w:pPr>
            <w:r>
              <w:rPr>
                <w:rFonts w:ascii="方正仿宋_GBK" w:hAnsi="仿宋" w:hint="eastAsia"/>
                <w:color w:val="000000"/>
                <w:sz w:val="24"/>
              </w:rPr>
              <w:t>3、按评定等级计算评定分值。</w:t>
            </w:r>
          </w:p>
        </w:tc>
      </w:tr>
    </w:tbl>
    <w:p w:rsidR="002D346B" w:rsidRPr="00E86577" w:rsidRDefault="002D346B" w:rsidP="002D346B">
      <w:pPr>
        <w:spacing w:line="600" w:lineRule="exact"/>
        <w:rPr>
          <w:rFonts w:ascii="方正仿宋_GBK" w:hAnsi="仿宋"/>
          <w:color w:val="000000"/>
          <w:kern w:val="0"/>
          <w:szCs w:val="32"/>
        </w:rPr>
      </w:pPr>
    </w:p>
    <w:p w:rsidR="002121A6" w:rsidRPr="002D346B" w:rsidRDefault="002121A6"/>
    <w:sectPr w:rsidR="002121A6" w:rsidRPr="002D346B" w:rsidSect="001F4AFB">
      <w:headerReference w:type="default" r:id="rId4"/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XiaoBiaoSong-B05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5A" w:rsidRDefault="002D346B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8435A" w:rsidRDefault="002D346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12118"/>
      <w:docPartObj>
        <w:docPartGallery w:val="Page Numbers (Bottom of Page)"/>
        <w:docPartUnique/>
      </w:docPartObj>
    </w:sdtPr>
    <w:sdtEndPr/>
    <w:sdtContent>
      <w:p w:rsidR="0098435A" w:rsidRDefault="002D346B">
        <w:pPr>
          <w:pStyle w:val="a3"/>
          <w:jc w:val="center"/>
        </w:pPr>
        <w:r w:rsidRPr="003E55EE">
          <w:fldChar w:fldCharType="begin"/>
        </w:r>
        <w:r>
          <w:instrText xml:space="preserve"> PAGE   \* MERGEFORMAT </w:instrText>
        </w:r>
        <w:r w:rsidRPr="003E55EE">
          <w:fldChar w:fldCharType="separate"/>
        </w:r>
        <w:r w:rsidRPr="002D346B">
          <w:rPr>
            <w:noProof/>
            <w:lang w:val="zh-CN"/>
          </w:rPr>
          <w:t>10</w:t>
        </w:r>
        <w:r>
          <w:rPr>
            <w:noProof/>
            <w:lang w:val="zh-CN"/>
          </w:rPr>
          <w:fldChar w:fldCharType="end"/>
        </w:r>
      </w:p>
    </w:sdtContent>
  </w:sdt>
  <w:p w:rsidR="0098435A" w:rsidRDefault="002D346B">
    <w:pPr>
      <w:pStyle w:val="a3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5A" w:rsidRDefault="002D346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346B"/>
    <w:rsid w:val="002121A6"/>
    <w:rsid w:val="002D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6B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D34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D346B"/>
    <w:rPr>
      <w:rFonts w:ascii="Times New Roman" w:eastAsia="方正仿宋_GBK" w:hAnsi="Times New Roman" w:cs="Times New Roman"/>
      <w:sz w:val="18"/>
      <w:szCs w:val="18"/>
    </w:rPr>
  </w:style>
  <w:style w:type="character" w:styleId="a4">
    <w:name w:val="page number"/>
    <w:basedOn w:val="a0"/>
    <w:rsid w:val="002D346B"/>
  </w:style>
  <w:style w:type="paragraph" w:styleId="a5">
    <w:name w:val="header"/>
    <w:basedOn w:val="a"/>
    <w:link w:val="Char0"/>
    <w:rsid w:val="002D3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D346B"/>
    <w:rPr>
      <w:rFonts w:ascii="Times New Roman" w:eastAsia="方正仿宋_GBK" w:hAnsi="Times New Roman" w:cs="Times New Roman"/>
      <w:sz w:val="18"/>
      <w:szCs w:val="18"/>
    </w:rPr>
  </w:style>
  <w:style w:type="paragraph" w:customStyle="1" w:styleId="Default">
    <w:name w:val="Default"/>
    <w:rsid w:val="002D346B"/>
    <w:pPr>
      <w:widowControl w:val="0"/>
      <w:autoSpaceDE w:val="0"/>
      <w:autoSpaceDN w:val="0"/>
      <w:adjustRightInd w:val="0"/>
    </w:pPr>
    <w:rPr>
      <w:rFonts w:ascii="FZXiaoBiaoSong-B05" w:eastAsia="FZXiaoBiaoSong-B05" w:cs="FZXiaoBiaoSong-B05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671</Words>
  <Characters>3828</Characters>
  <Application>Microsoft Office Word</Application>
  <DocSecurity>0</DocSecurity>
  <Lines>31</Lines>
  <Paragraphs>8</Paragraphs>
  <ScaleCrop>false</ScaleCrop>
  <Company>Microsoft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2020-07-08T02:22:00Z</dcterms:created>
  <dcterms:modified xsi:type="dcterms:W3CDTF">2020-07-08T02:22:00Z</dcterms:modified>
</cp:coreProperties>
</file>